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73" w:rsidRPr="00276FBE" w:rsidRDefault="00A43D0A" w:rsidP="00276FBE">
      <w:pPr>
        <w:jc w:val="center"/>
        <w:rPr>
          <w:rFonts w:ascii="Arial" w:hAnsi="Arial" w:cs="Arial"/>
          <w:b/>
          <w:sz w:val="28"/>
          <w:szCs w:val="28"/>
        </w:rPr>
      </w:pPr>
      <w:r w:rsidRPr="00276FBE">
        <w:rPr>
          <w:rFonts w:ascii="Arial" w:hAnsi="Arial" w:cs="Arial"/>
          <w:b/>
          <w:sz w:val="28"/>
          <w:szCs w:val="28"/>
        </w:rPr>
        <w:t xml:space="preserve">Az MVGYOSZ </w:t>
      </w:r>
      <w:r w:rsidR="000C6FB1" w:rsidRPr="00276FBE">
        <w:rPr>
          <w:rFonts w:ascii="Arial" w:hAnsi="Arial" w:cs="Arial"/>
          <w:b/>
          <w:sz w:val="28"/>
          <w:szCs w:val="28"/>
        </w:rPr>
        <w:t xml:space="preserve">és tagegyesületei </w:t>
      </w:r>
      <w:r w:rsidRPr="00276FBE">
        <w:rPr>
          <w:rFonts w:ascii="Arial" w:hAnsi="Arial" w:cs="Arial"/>
          <w:b/>
          <w:sz w:val="28"/>
          <w:szCs w:val="28"/>
        </w:rPr>
        <w:t>tagnyilvántartó adatbázisának adatvédelmi szabályzata</w:t>
      </w:r>
    </w:p>
    <w:p w:rsidR="00410675" w:rsidRPr="00276FBE" w:rsidRDefault="00410675" w:rsidP="00410675">
      <w:pPr>
        <w:rPr>
          <w:rFonts w:ascii="Arial" w:hAnsi="Arial" w:cs="Arial"/>
          <w:sz w:val="24"/>
          <w:szCs w:val="24"/>
        </w:rPr>
      </w:pPr>
    </w:p>
    <w:p w:rsidR="00410675" w:rsidRPr="00276FBE" w:rsidRDefault="00410675" w:rsidP="00410675">
      <w:pPr>
        <w:rPr>
          <w:rFonts w:ascii="Arial" w:hAnsi="Arial" w:cs="Arial"/>
          <w:sz w:val="24"/>
          <w:szCs w:val="24"/>
        </w:rPr>
      </w:pPr>
      <w:r w:rsidRPr="00276FBE">
        <w:rPr>
          <w:rFonts w:ascii="Arial" w:hAnsi="Arial" w:cs="Arial"/>
          <w:sz w:val="24"/>
          <w:szCs w:val="24"/>
        </w:rPr>
        <w:t>NAIH nyilvántartási szám: NAIH - 104372/2016.</w:t>
      </w:r>
    </w:p>
    <w:p w:rsidR="001B4E3E" w:rsidRDefault="001B4E3E" w:rsidP="001B4E3E">
      <w:pPr>
        <w:jc w:val="both"/>
        <w:rPr>
          <w:rFonts w:ascii="Arial" w:hAnsi="Arial" w:cs="Arial"/>
          <w:sz w:val="24"/>
          <w:szCs w:val="24"/>
        </w:rPr>
      </w:pPr>
    </w:p>
    <w:p w:rsidR="001B4E3E" w:rsidRPr="00276FBE" w:rsidRDefault="001B4E3E" w:rsidP="001B4E3E">
      <w:pPr>
        <w:jc w:val="both"/>
        <w:rPr>
          <w:rFonts w:ascii="Arial" w:hAnsi="Arial" w:cs="Arial"/>
          <w:sz w:val="24"/>
          <w:szCs w:val="24"/>
        </w:rPr>
      </w:pPr>
      <w:r w:rsidRPr="00276FBE">
        <w:rPr>
          <w:rFonts w:ascii="Arial" w:hAnsi="Arial" w:cs="Arial"/>
          <w:sz w:val="24"/>
          <w:szCs w:val="24"/>
        </w:rPr>
        <w:t>A Magyar Vakok és Gyengénlátók Országos Szövetsége (MVGYOSZ) és tagegyesületei, az alábbiakban közösen határozzák meg az MVGYOSZ tagnyilvántartásához szükséges adatok kezelésének céljait és eszközeit, továbbá a következők szerint állapodnak meg annak használatában.</w:t>
      </w:r>
    </w:p>
    <w:p w:rsidR="001B4E3E" w:rsidRDefault="001B4E3E">
      <w:pPr>
        <w:rPr>
          <w:rFonts w:ascii="Arial" w:hAnsi="Arial" w:cs="Arial"/>
          <w:b/>
          <w:sz w:val="24"/>
          <w:szCs w:val="24"/>
          <w:u w:val="single"/>
        </w:rPr>
      </w:pPr>
    </w:p>
    <w:p w:rsidR="001604EC" w:rsidRPr="00276FBE" w:rsidRDefault="001604EC">
      <w:pPr>
        <w:rPr>
          <w:rFonts w:ascii="Arial" w:hAnsi="Arial" w:cs="Arial"/>
          <w:b/>
          <w:sz w:val="24"/>
          <w:szCs w:val="24"/>
          <w:u w:val="single"/>
        </w:rPr>
      </w:pPr>
      <w:r w:rsidRPr="00276FBE">
        <w:rPr>
          <w:rFonts w:ascii="Arial" w:hAnsi="Arial" w:cs="Arial"/>
          <w:b/>
          <w:sz w:val="24"/>
          <w:szCs w:val="24"/>
          <w:u w:val="single"/>
        </w:rPr>
        <w:t>Tartalomjegyzék:</w:t>
      </w:r>
    </w:p>
    <w:p w:rsidR="001604EC" w:rsidRPr="005D2482" w:rsidRDefault="001604EC" w:rsidP="001604EC">
      <w:pPr>
        <w:rPr>
          <w:rFonts w:ascii="Arial" w:hAnsi="Arial" w:cs="Arial"/>
          <w:i/>
          <w:sz w:val="24"/>
          <w:szCs w:val="24"/>
        </w:rPr>
      </w:pPr>
      <w:r w:rsidRPr="005D2482">
        <w:rPr>
          <w:rFonts w:ascii="Arial" w:hAnsi="Arial" w:cs="Arial"/>
          <w:i/>
          <w:sz w:val="24"/>
          <w:szCs w:val="24"/>
        </w:rPr>
        <w:t>I.</w:t>
      </w:r>
      <w:r w:rsidR="00276FBE" w:rsidRPr="005D2482">
        <w:rPr>
          <w:rFonts w:ascii="Arial" w:hAnsi="Arial" w:cs="Arial"/>
          <w:i/>
          <w:sz w:val="24"/>
          <w:szCs w:val="24"/>
        </w:rPr>
        <w:t xml:space="preserve"> R</w:t>
      </w:r>
      <w:r w:rsidRPr="005D2482">
        <w:rPr>
          <w:rFonts w:ascii="Arial" w:hAnsi="Arial" w:cs="Arial"/>
          <w:i/>
          <w:sz w:val="24"/>
          <w:szCs w:val="24"/>
        </w:rPr>
        <w:t>ész</w:t>
      </w:r>
    </w:p>
    <w:p w:rsidR="001604EC" w:rsidRPr="00276FBE" w:rsidRDefault="001604EC" w:rsidP="001604EC">
      <w:pPr>
        <w:rPr>
          <w:rFonts w:ascii="Arial" w:hAnsi="Arial" w:cs="Arial"/>
          <w:sz w:val="24"/>
          <w:szCs w:val="24"/>
        </w:rPr>
      </w:pPr>
      <w:r w:rsidRPr="00276FBE">
        <w:rPr>
          <w:rFonts w:ascii="Arial" w:hAnsi="Arial" w:cs="Arial"/>
          <w:sz w:val="24"/>
          <w:szCs w:val="24"/>
        </w:rPr>
        <w:t>Adatvédelmi szabályzat</w:t>
      </w:r>
    </w:p>
    <w:p w:rsidR="001604EC" w:rsidRPr="00276FBE" w:rsidRDefault="00A42500" w:rsidP="001604EC">
      <w:pPr>
        <w:rPr>
          <w:rFonts w:ascii="Arial" w:hAnsi="Arial" w:cs="Arial"/>
          <w:sz w:val="24"/>
          <w:szCs w:val="24"/>
        </w:rPr>
      </w:pPr>
      <w:r>
        <w:rPr>
          <w:rFonts w:ascii="Arial" w:hAnsi="Arial" w:cs="Arial"/>
          <w:sz w:val="24"/>
          <w:szCs w:val="24"/>
        </w:rPr>
        <w:t xml:space="preserve">1./ </w:t>
      </w:r>
      <w:r w:rsidR="001604EC" w:rsidRPr="00276FBE">
        <w:rPr>
          <w:rFonts w:ascii="Arial" w:hAnsi="Arial" w:cs="Arial"/>
          <w:sz w:val="24"/>
          <w:szCs w:val="24"/>
        </w:rPr>
        <w:t>Bevezetés</w:t>
      </w:r>
    </w:p>
    <w:p w:rsidR="001604EC" w:rsidRPr="00276FBE" w:rsidRDefault="00A42500" w:rsidP="001604EC">
      <w:pPr>
        <w:rPr>
          <w:rFonts w:ascii="Arial" w:hAnsi="Arial" w:cs="Arial"/>
          <w:sz w:val="24"/>
          <w:szCs w:val="24"/>
        </w:rPr>
      </w:pPr>
      <w:r>
        <w:rPr>
          <w:rFonts w:ascii="Arial" w:hAnsi="Arial" w:cs="Arial"/>
          <w:sz w:val="24"/>
          <w:szCs w:val="24"/>
        </w:rPr>
        <w:t xml:space="preserve">2./ </w:t>
      </w:r>
      <w:r w:rsidR="001604EC" w:rsidRPr="00276FBE">
        <w:rPr>
          <w:rFonts w:ascii="Arial" w:hAnsi="Arial" w:cs="Arial"/>
          <w:sz w:val="24"/>
          <w:szCs w:val="24"/>
        </w:rPr>
        <w:t>A Szabályzat hatálya</w:t>
      </w:r>
    </w:p>
    <w:p w:rsidR="001604EC" w:rsidRPr="00276FBE" w:rsidRDefault="00A42500" w:rsidP="001604EC">
      <w:pPr>
        <w:rPr>
          <w:rFonts w:ascii="Arial" w:hAnsi="Arial" w:cs="Arial"/>
          <w:sz w:val="24"/>
          <w:szCs w:val="24"/>
        </w:rPr>
      </w:pPr>
      <w:r>
        <w:rPr>
          <w:rFonts w:ascii="Arial" w:hAnsi="Arial" w:cs="Arial"/>
          <w:sz w:val="24"/>
          <w:szCs w:val="24"/>
        </w:rPr>
        <w:t xml:space="preserve">3./ </w:t>
      </w:r>
      <w:r w:rsidR="001604EC" w:rsidRPr="00276FBE">
        <w:rPr>
          <w:rFonts w:ascii="Arial" w:hAnsi="Arial" w:cs="Arial"/>
          <w:sz w:val="24"/>
          <w:szCs w:val="24"/>
        </w:rPr>
        <w:t>A Szabályzat célja</w:t>
      </w:r>
    </w:p>
    <w:p w:rsidR="001604EC" w:rsidRPr="00276FBE" w:rsidRDefault="00A42500" w:rsidP="001604EC">
      <w:pPr>
        <w:rPr>
          <w:rFonts w:ascii="Arial" w:hAnsi="Arial" w:cs="Arial"/>
          <w:sz w:val="24"/>
          <w:szCs w:val="24"/>
        </w:rPr>
      </w:pPr>
      <w:r>
        <w:rPr>
          <w:rFonts w:ascii="Arial" w:hAnsi="Arial" w:cs="Arial"/>
          <w:sz w:val="24"/>
          <w:szCs w:val="24"/>
        </w:rPr>
        <w:t xml:space="preserve">4./ </w:t>
      </w:r>
      <w:r w:rsidR="001604EC" w:rsidRPr="00276FBE">
        <w:rPr>
          <w:rFonts w:ascii="Arial" w:hAnsi="Arial" w:cs="Arial"/>
          <w:sz w:val="24"/>
          <w:szCs w:val="24"/>
        </w:rPr>
        <w:t>A nyilvántartás célja</w:t>
      </w:r>
    </w:p>
    <w:p w:rsidR="001604EC" w:rsidRPr="00276FBE" w:rsidRDefault="00A42500" w:rsidP="001604EC">
      <w:pPr>
        <w:rPr>
          <w:rFonts w:ascii="Arial" w:hAnsi="Arial" w:cs="Arial"/>
          <w:sz w:val="24"/>
          <w:szCs w:val="24"/>
        </w:rPr>
      </w:pPr>
      <w:r>
        <w:rPr>
          <w:rFonts w:ascii="Arial" w:hAnsi="Arial" w:cs="Arial"/>
          <w:sz w:val="24"/>
          <w:szCs w:val="24"/>
        </w:rPr>
        <w:t xml:space="preserve">5./ </w:t>
      </w:r>
      <w:r w:rsidR="001604EC" w:rsidRPr="00276FBE">
        <w:rPr>
          <w:rFonts w:ascii="Arial" w:hAnsi="Arial" w:cs="Arial"/>
          <w:sz w:val="24"/>
          <w:szCs w:val="24"/>
        </w:rPr>
        <w:t>Különös adatok nyilvántartása</w:t>
      </w:r>
    </w:p>
    <w:p w:rsidR="001604EC" w:rsidRPr="00276FBE" w:rsidRDefault="00A42500" w:rsidP="001604EC">
      <w:pPr>
        <w:rPr>
          <w:rFonts w:ascii="Arial" w:hAnsi="Arial" w:cs="Arial"/>
          <w:sz w:val="24"/>
          <w:szCs w:val="24"/>
        </w:rPr>
      </w:pPr>
      <w:r>
        <w:rPr>
          <w:rFonts w:ascii="Arial" w:hAnsi="Arial" w:cs="Arial"/>
          <w:sz w:val="24"/>
          <w:szCs w:val="24"/>
        </w:rPr>
        <w:t xml:space="preserve">6./ </w:t>
      </w:r>
      <w:r w:rsidR="001604EC" w:rsidRPr="00276FBE">
        <w:rPr>
          <w:rFonts w:ascii="Arial" w:hAnsi="Arial" w:cs="Arial"/>
          <w:sz w:val="24"/>
          <w:szCs w:val="24"/>
        </w:rPr>
        <w:t>Az adatbázist kezelő program és tárhelye</w:t>
      </w:r>
    </w:p>
    <w:p w:rsidR="001604EC" w:rsidRPr="00276FBE" w:rsidRDefault="00A42500" w:rsidP="001604EC">
      <w:pPr>
        <w:rPr>
          <w:rFonts w:ascii="Arial" w:hAnsi="Arial" w:cs="Arial"/>
          <w:sz w:val="24"/>
          <w:szCs w:val="24"/>
        </w:rPr>
      </w:pPr>
      <w:r>
        <w:rPr>
          <w:rFonts w:ascii="Arial" w:hAnsi="Arial" w:cs="Arial"/>
          <w:sz w:val="24"/>
          <w:szCs w:val="24"/>
        </w:rPr>
        <w:t xml:space="preserve">7./ </w:t>
      </w:r>
      <w:r w:rsidR="001604EC" w:rsidRPr="00276FBE">
        <w:rPr>
          <w:rFonts w:ascii="Arial" w:hAnsi="Arial" w:cs="Arial"/>
          <w:sz w:val="24"/>
          <w:szCs w:val="24"/>
        </w:rPr>
        <w:t>A tagnyilvántartó adatbázis adatkezelői</w:t>
      </w:r>
    </w:p>
    <w:p w:rsidR="001604EC" w:rsidRPr="00276FBE" w:rsidRDefault="00A42500" w:rsidP="001604EC">
      <w:pPr>
        <w:rPr>
          <w:rFonts w:ascii="Arial" w:hAnsi="Arial" w:cs="Arial"/>
          <w:sz w:val="24"/>
          <w:szCs w:val="24"/>
        </w:rPr>
      </w:pPr>
      <w:r>
        <w:rPr>
          <w:rFonts w:ascii="Arial" w:hAnsi="Arial" w:cs="Arial"/>
          <w:sz w:val="24"/>
          <w:szCs w:val="24"/>
        </w:rPr>
        <w:t xml:space="preserve">8./ </w:t>
      </w:r>
      <w:r w:rsidR="001604EC" w:rsidRPr="00276FBE">
        <w:rPr>
          <w:rFonts w:ascii="Arial" w:hAnsi="Arial" w:cs="Arial"/>
          <w:sz w:val="24"/>
          <w:szCs w:val="24"/>
        </w:rPr>
        <w:t xml:space="preserve">Adatkezelés az érintett hozzájárulása alapján </w:t>
      </w:r>
    </w:p>
    <w:p w:rsidR="001604EC" w:rsidRPr="00276FBE" w:rsidRDefault="00A42500" w:rsidP="001604EC">
      <w:pPr>
        <w:rPr>
          <w:rFonts w:ascii="Arial" w:hAnsi="Arial" w:cs="Arial"/>
          <w:sz w:val="24"/>
          <w:szCs w:val="24"/>
        </w:rPr>
      </w:pPr>
      <w:r>
        <w:rPr>
          <w:rFonts w:ascii="Arial" w:hAnsi="Arial" w:cs="Arial"/>
          <w:sz w:val="24"/>
          <w:szCs w:val="24"/>
        </w:rPr>
        <w:t xml:space="preserve">9./ </w:t>
      </w:r>
      <w:r w:rsidR="001604EC" w:rsidRPr="00276FBE">
        <w:rPr>
          <w:rFonts w:ascii="Arial" w:hAnsi="Arial" w:cs="Arial"/>
          <w:sz w:val="24"/>
          <w:szCs w:val="24"/>
        </w:rPr>
        <w:t>Adattovábbítás és nyilvánosságra hozatal az érintett hozzájárulása alapján</w:t>
      </w:r>
    </w:p>
    <w:p w:rsidR="001604EC" w:rsidRPr="00276FBE" w:rsidRDefault="00A42500" w:rsidP="001604EC">
      <w:pPr>
        <w:rPr>
          <w:rFonts w:ascii="Arial" w:hAnsi="Arial" w:cs="Arial"/>
          <w:sz w:val="24"/>
          <w:szCs w:val="24"/>
        </w:rPr>
      </w:pPr>
      <w:r>
        <w:rPr>
          <w:rFonts w:ascii="Arial" w:hAnsi="Arial" w:cs="Arial"/>
          <w:sz w:val="24"/>
          <w:szCs w:val="24"/>
        </w:rPr>
        <w:t xml:space="preserve">10./ </w:t>
      </w:r>
      <w:r w:rsidR="001604EC" w:rsidRPr="00276FBE">
        <w:rPr>
          <w:rFonts w:ascii="Arial" w:hAnsi="Arial" w:cs="Arial"/>
          <w:sz w:val="24"/>
          <w:szCs w:val="24"/>
        </w:rPr>
        <w:t>Adatok nyilvántartása és törlése</w:t>
      </w:r>
    </w:p>
    <w:p w:rsidR="001604EC" w:rsidRPr="00276FBE" w:rsidRDefault="00A42500" w:rsidP="001604EC">
      <w:pPr>
        <w:rPr>
          <w:rFonts w:ascii="Arial" w:hAnsi="Arial" w:cs="Arial"/>
          <w:sz w:val="24"/>
          <w:szCs w:val="24"/>
        </w:rPr>
      </w:pPr>
      <w:r>
        <w:rPr>
          <w:rFonts w:ascii="Arial" w:hAnsi="Arial" w:cs="Arial"/>
          <w:sz w:val="24"/>
          <w:szCs w:val="24"/>
        </w:rPr>
        <w:t xml:space="preserve">11./ </w:t>
      </w:r>
      <w:r w:rsidR="001604EC" w:rsidRPr="00276FBE">
        <w:rPr>
          <w:rFonts w:ascii="Arial" w:hAnsi="Arial" w:cs="Arial"/>
          <w:sz w:val="24"/>
          <w:szCs w:val="24"/>
        </w:rPr>
        <w:t>Adatfeldolgozás, adatfeldolgozó</w:t>
      </w:r>
      <w:r w:rsidR="00C67FC9" w:rsidRPr="00276FBE">
        <w:rPr>
          <w:rFonts w:ascii="Arial" w:hAnsi="Arial" w:cs="Arial"/>
          <w:sz w:val="24"/>
          <w:szCs w:val="24"/>
        </w:rPr>
        <w:t>,</w:t>
      </w:r>
      <w:r w:rsidR="001604EC" w:rsidRPr="00276FBE">
        <w:rPr>
          <w:rFonts w:ascii="Arial" w:hAnsi="Arial" w:cs="Arial"/>
          <w:sz w:val="24"/>
          <w:szCs w:val="24"/>
        </w:rPr>
        <w:t xml:space="preserve"> adatfelelős</w:t>
      </w:r>
    </w:p>
    <w:p w:rsidR="001604EC" w:rsidRPr="00276FBE" w:rsidRDefault="00A42500" w:rsidP="001604EC">
      <w:pPr>
        <w:rPr>
          <w:rFonts w:ascii="Arial" w:hAnsi="Arial" w:cs="Arial"/>
          <w:sz w:val="24"/>
          <w:szCs w:val="24"/>
        </w:rPr>
      </w:pPr>
      <w:r>
        <w:rPr>
          <w:rFonts w:ascii="Arial" w:hAnsi="Arial" w:cs="Arial"/>
          <w:sz w:val="24"/>
          <w:szCs w:val="24"/>
        </w:rPr>
        <w:t xml:space="preserve">12./ </w:t>
      </w:r>
      <w:r w:rsidR="001604EC" w:rsidRPr="00276FBE">
        <w:rPr>
          <w:rFonts w:ascii="Arial" w:hAnsi="Arial" w:cs="Arial"/>
          <w:sz w:val="24"/>
          <w:szCs w:val="24"/>
        </w:rPr>
        <w:t>Adatbiztonsági intézkedések</w:t>
      </w:r>
    </w:p>
    <w:p w:rsidR="001604EC" w:rsidRPr="00276FBE" w:rsidRDefault="00A42500" w:rsidP="001604EC">
      <w:pPr>
        <w:rPr>
          <w:rFonts w:ascii="Arial" w:hAnsi="Arial" w:cs="Arial"/>
          <w:sz w:val="24"/>
          <w:szCs w:val="24"/>
        </w:rPr>
      </w:pPr>
      <w:r>
        <w:rPr>
          <w:rFonts w:ascii="Arial" w:hAnsi="Arial" w:cs="Arial"/>
          <w:sz w:val="24"/>
          <w:szCs w:val="24"/>
        </w:rPr>
        <w:t xml:space="preserve">13./ </w:t>
      </w:r>
      <w:r w:rsidR="001604EC" w:rsidRPr="00276FBE">
        <w:rPr>
          <w:rFonts w:ascii="Arial" w:hAnsi="Arial" w:cs="Arial"/>
          <w:sz w:val="24"/>
          <w:szCs w:val="24"/>
        </w:rPr>
        <w:t>Adatfeldolgozó tevékenységek</w:t>
      </w:r>
    </w:p>
    <w:p w:rsidR="001604EC" w:rsidRDefault="00A42500" w:rsidP="001604EC">
      <w:pPr>
        <w:rPr>
          <w:rFonts w:ascii="Arial" w:hAnsi="Arial" w:cs="Arial"/>
          <w:sz w:val="24"/>
          <w:szCs w:val="24"/>
        </w:rPr>
      </w:pPr>
      <w:r>
        <w:rPr>
          <w:rFonts w:ascii="Arial" w:hAnsi="Arial" w:cs="Arial"/>
          <w:sz w:val="24"/>
          <w:szCs w:val="24"/>
        </w:rPr>
        <w:t xml:space="preserve">14./ </w:t>
      </w:r>
      <w:r w:rsidR="001604EC" w:rsidRPr="00276FBE">
        <w:rPr>
          <w:rFonts w:ascii="Arial" w:hAnsi="Arial" w:cs="Arial"/>
          <w:sz w:val="24"/>
          <w:szCs w:val="24"/>
        </w:rPr>
        <w:t>Adatfeldolgozói garancianyújtás</w:t>
      </w:r>
    </w:p>
    <w:p w:rsidR="007D1C9D" w:rsidRPr="002910BF" w:rsidRDefault="007D1C9D" w:rsidP="007D1C9D">
      <w:pPr>
        <w:rPr>
          <w:rFonts w:ascii="Arial" w:hAnsi="Arial" w:cs="Arial"/>
          <w:sz w:val="24"/>
          <w:szCs w:val="24"/>
        </w:rPr>
      </w:pPr>
      <w:r w:rsidRPr="002910BF">
        <w:rPr>
          <w:rFonts w:ascii="Arial" w:hAnsi="Arial" w:cs="Arial"/>
          <w:sz w:val="24"/>
          <w:szCs w:val="24"/>
        </w:rPr>
        <w:t>15./ Az MVGYOSZ és tagegyesületei, mint adatfeldolgozó kötelezettségei és jogai</w:t>
      </w:r>
    </w:p>
    <w:p w:rsidR="001604EC" w:rsidRPr="00276FBE" w:rsidRDefault="00A42500" w:rsidP="001604EC">
      <w:pPr>
        <w:rPr>
          <w:rFonts w:ascii="Arial" w:hAnsi="Arial" w:cs="Arial"/>
          <w:sz w:val="24"/>
          <w:szCs w:val="24"/>
        </w:rPr>
      </w:pPr>
      <w:r>
        <w:rPr>
          <w:rFonts w:ascii="Arial" w:hAnsi="Arial" w:cs="Arial"/>
          <w:sz w:val="24"/>
          <w:szCs w:val="24"/>
        </w:rPr>
        <w:lastRenderedPageBreak/>
        <w:t>1</w:t>
      </w:r>
      <w:r w:rsidR="007D1C9D">
        <w:rPr>
          <w:rFonts w:ascii="Arial" w:hAnsi="Arial" w:cs="Arial"/>
          <w:sz w:val="24"/>
          <w:szCs w:val="24"/>
        </w:rPr>
        <w:t>6</w:t>
      </w:r>
      <w:r>
        <w:rPr>
          <w:rFonts w:ascii="Arial" w:hAnsi="Arial" w:cs="Arial"/>
          <w:sz w:val="24"/>
          <w:szCs w:val="24"/>
        </w:rPr>
        <w:t xml:space="preserve">./ </w:t>
      </w:r>
      <w:r w:rsidR="00276FBE" w:rsidRPr="00276FBE">
        <w:rPr>
          <w:rFonts w:ascii="Arial" w:hAnsi="Arial" w:cs="Arial"/>
          <w:sz w:val="24"/>
          <w:szCs w:val="24"/>
        </w:rPr>
        <w:t>Adatvédelmi incidensek kezelése</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6</w:t>
      </w:r>
      <w:r>
        <w:rPr>
          <w:rFonts w:ascii="Arial" w:hAnsi="Arial" w:cs="Arial"/>
          <w:sz w:val="24"/>
          <w:szCs w:val="24"/>
        </w:rPr>
        <w:t xml:space="preserve">.1./ </w:t>
      </w:r>
      <w:r w:rsidR="001604EC" w:rsidRPr="00276FBE">
        <w:rPr>
          <w:rFonts w:ascii="Arial" w:hAnsi="Arial" w:cs="Arial"/>
          <w:sz w:val="24"/>
          <w:szCs w:val="24"/>
        </w:rPr>
        <w:t>Az adatvédelmi incidens fogalma</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6</w:t>
      </w:r>
      <w:r>
        <w:rPr>
          <w:rFonts w:ascii="Arial" w:hAnsi="Arial" w:cs="Arial"/>
          <w:sz w:val="24"/>
          <w:szCs w:val="24"/>
        </w:rPr>
        <w:t xml:space="preserve">.2./ </w:t>
      </w:r>
      <w:r w:rsidR="001604EC" w:rsidRPr="00276FBE">
        <w:rPr>
          <w:rFonts w:ascii="Arial" w:hAnsi="Arial" w:cs="Arial"/>
          <w:sz w:val="24"/>
          <w:szCs w:val="24"/>
        </w:rPr>
        <w:t>Adatvédelmi incidensek kezelése, orvoslása</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6</w:t>
      </w:r>
      <w:r>
        <w:rPr>
          <w:rFonts w:ascii="Arial" w:hAnsi="Arial" w:cs="Arial"/>
          <w:sz w:val="24"/>
          <w:szCs w:val="24"/>
        </w:rPr>
        <w:t xml:space="preserve">.3./ </w:t>
      </w:r>
      <w:r w:rsidR="001604EC" w:rsidRPr="00276FBE">
        <w:rPr>
          <w:rFonts w:ascii="Arial" w:hAnsi="Arial" w:cs="Arial"/>
          <w:sz w:val="24"/>
          <w:szCs w:val="24"/>
        </w:rPr>
        <w:t>Adatvédelmi incidensek nyilvántartása</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7</w:t>
      </w:r>
      <w:r>
        <w:rPr>
          <w:rFonts w:ascii="Arial" w:hAnsi="Arial" w:cs="Arial"/>
          <w:sz w:val="24"/>
          <w:szCs w:val="24"/>
        </w:rPr>
        <w:t>./</w:t>
      </w:r>
      <w:r w:rsidR="00276FBE" w:rsidRPr="00276FBE">
        <w:rPr>
          <w:rFonts w:ascii="Arial" w:hAnsi="Arial" w:cs="Arial"/>
          <w:sz w:val="24"/>
          <w:szCs w:val="24"/>
        </w:rPr>
        <w:t>Az érintett személy jogai</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8</w:t>
      </w:r>
      <w:r>
        <w:rPr>
          <w:rFonts w:ascii="Arial" w:hAnsi="Arial" w:cs="Arial"/>
          <w:sz w:val="24"/>
          <w:szCs w:val="24"/>
        </w:rPr>
        <w:t>./</w:t>
      </w:r>
      <w:r w:rsidR="001604EC" w:rsidRPr="00276FBE">
        <w:rPr>
          <w:rFonts w:ascii="Arial" w:hAnsi="Arial" w:cs="Arial"/>
          <w:sz w:val="24"/>
          <w:szCs w:val="24"/>
        </w:rPr>
        <w:t>Intézkedések az érintett kérelme alapján</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9</w:t>
      </w:r>
      <w:r>
        <w:rPr>
          <w:rFonts w:ascii="Arial" w:hAnsi="Arial" w:cs="Arial"/>
          <w:sz w:val="24"/>
          <w:szCs w:val="24"/>
        </w:rPr>
        <w:t xml:space="preserve">./ </w:t>
      </w:r>
      <w:r w:rsidR="00276FBE" w:rsidRPr="00276FBE">
        <w:rPr>
          <w:rFonts w:ascii="Arial" w:hAnsi="Arial" w:cs="Arial"/>
          <w:sz w:val="24"/>
          <w:szCs w:val="24"/>
        </w:rPr>
        <w:t>Záró rendelkezések</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9</w:t>
      </w:r>
      <w:r>
        <w:rPr>
          <w:rFonts w:ascii="Arial" w:hAnsi="Arial" w:cs="Arial"/>
          <w:sz w:val="24"/>
          <w:szCs w:val="24"/>
        </w:rPr>
        <w:t xml:space="preserve">.1./ </w:t>
      </w:r>
      <w:r w:rsidR="001604EC" w:rsidRPr="00276FBE">
        <w:rPr>
          <w:rFonts w:ascii="Arial" w:hAnsi="Arial" w:cs="Arial"/>
          <w:sz w:val="24"/>
          <w:szCs w:val="24"/>
        </w:rPr>
        <w:t>A Szabályzat megállapítása és módosítása</w:t>
      </w:r>
    </w:p>
    <w:p w:rsidR="002142E3"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9</w:t>
      </w:r>
      <w:r>
        <w:rPr>
          <w:rFonts w:ascii="Arial" w:hAnsi="Arial" w:cs="Arial"/>
          <w:sz w:val="24"/>
          <w:szCs w:val="24"/>
        </w:rPr>
        <w:t xml:space="preserve">.2./ </w:t>
      </w:r>
      <w:r w:rsidR="001050D9" w:rsidRPr="00276FBE">
        <w:rPr>
          <w:rFonts w:ascii="Arial" w:hAnsi="Arial" w:cs="Arial"/>
          <w:sz w:val="24"/>
          <w:szCs w:val="24"/>
        </w:rPr>
        <w:t>A szabályzat hatályba lépése</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9</w:t>
      </w:r>
      <w:r>
        <w:rPr>
          <w:rFonts w:ascii="Arial" w:hAnsi="Arial" w:cs="Arial"/>
          <w:sz w:val="24"/>
          <w:szCs w:val="24"/>
        </w:rPr>
        <w:t xml:space="preserve">.3./ </w:t>
      </w:r>
      <w:r w:rsidR="001604EC" w:rsidRPr="00276FBE">
        <w:rPr>
          <w:rFonts w:ascii="Arial" w:hAnsi="Arial" w:cs="Arial"/>
          <w:sz w:val="24"/>
          <w:szCs w:val="24"/>
        </w:rPr>
        <w:t>A szabályzat megismertetése</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9</w:t>
      </w:r>
      <w:r>
        <w:rPr>
          <w:rFonts w:ascii="Arial" w:hAnsi="Arial" w:cs="Arial"/>
          <w:sz w:val="24"/>
          <w:szCs w:val="24"/>
        </w:rPr>
        <w:t xml:space="preserve">.4./ </w:t>
      </w:r>
      <w:r w:rsidR="001604EC" w:rsidRPr="00276FBE">
        <w:rPr>
          <w:rFonts w:ascii="Arial" w:hAnsi="Arial" w:cs="Arial"/>
          <w:sz w:val="24"/>
          <w:szCs w:val="24"/>
        </w:rPr>
        <w:t>A szabályzat nyilvánosságra hozatala</w:t>
      </w:r>
    </w:p>
    <w:p w:rsidR="001604EC" w:rsidRPr="00276FBE" w:rsidRDefault="00A42500" w:rsidP="001604EC">
      <w:pPr>
        <w:rPr>
          <w:rFonts w:ascii="Arial" w:hAnsi="Arial" w:cs="Arial"/>
          <w:sz w:val="24"/>
          <w:szCs w:val="24"/>
        </w:rPr>
      </w:pPr>
      <w:r>
        <w:rPr>
          <w:rFonts w:ascii="Arial" w:hAnsi="Arial" w:cs="Arial"/>
          <w:sz w:val="24"/>
          <w:szCs w:val="24"/>
        </w:rPr>
        <w:t>1</w:t>
      </w:r>
      <w:r w:rsidR="007D1C9D">
        <w:rPr>
          <w:rFonts w:ascii="Arial" w:hAnsi="Arial" w:cs="Arial"/>
          <w:sz w:val="24"/>
          <w:szCs w:val="24"/>
        </w:rPr>
        <w:t>9</w:t>
      </w:r>
      <w:r>
        <w:rPr>
          <w:rFonts w:ascii="Arial" w:hAnsi="Arial" w:cs="Arial"/>
          <w:sz w:val="24"/>
          <w:szCs w:val="24"/>
        </w:rPr>
        <w:t xml:space="preserve">.5./ </w:t>
      </w:r>
      <w:r w:rsidR="001604EC" w:rsidRPr="00276FBE">
        <w:rPr>
          <w:rFonts w:ascii="Arial" w:hAnsi="Arial" w:cs="Arial"/>
          <w:sz w:val="24"/>
          <w:szCs w:val="24"/>
        </w:rPr>
        <w:t>A szabályzat felülvizsgálata</w:t>
      </w:r>
    </w:p>
    <w:p w:rsidR="000F5B88" w:rsidRPr="001842F6" w:rsidRDefault="000F5B88" w:rsidP="001604EC">
      <w:pPr>
        <w:rPr>
          <w:rFonts w:ascii="Arial" w:hAnsi="Arial" w:cs="Arial"/>
          <w:i/>
          <w:sz w:val="24"/>
          <w:szCs w:val="24"/>
        </w:rPr>
      </w:pPr>
      <w:r w:rsidRPr="001842F6">
        <w:rPr>
          <w:rFonts w:ascii="Arial" w:hAnsi="Arial" w:cs="Arial"/>
          <w:i/>
          <w:sz w:val="24"/>
          <w:szCs w:val="24"/>
        </w:rPr>
        <w:t>Mellékletek</w:t>
      </w:r>
    </w:p>
    <w:p w:rsidR="001842F6" w:rsidRPr="00A255C5" w:rsidRDefault="001842F6" w:rsidP="001842F6">
      <w:pPr>
        <w:pStyle w:val="Listaszerbekezds"/>
        <w:numPr>
          <w:ilvl w:val="0"/>
          <w:numId w:val="5"/>
        </w:numPr>
        <w:rPr>
          <w:rFonts w:ascii="Arial" w:hAnsi="Arial" w:cs="Arial"/>
          <w:sz w:val="24"/>
          <w:szCs w:val="24"/>
        </w:rPr>
      </w:pPr>
      <w:r>
        <w:rPr>
          <w:rFonts w:ascii="Arial" w:hAnsi="Arial" w:cs="Arial"/>
          <w:sz w:val="24"/>
          <w:szCs w:val="24"/>
        </w:rPr>
        <w:t>sz. m</w:t>
      </w:r>
      <w:r w:rsidRPr="00A255C5">
        <w:rPr>
          <w:rFonts w:ascii="Arial" w:hAnsi="Arial" w:cs="Arial"/>
          <w:sz w:val="24"/>
          <w:szCs w:val="24"/>
        </w:rPr>
        <w:t>elléklet: Belépési nyilatkozat</w:t>
      </w:r>
    </w:p>
    <w:p w:rsidR="001842F6" w:rsidRPr="00A255C5" w:rsidRDefault="001842F6" w:rsidP="001842F6">
      <w:pPr>
        <w:pStyle w:val="Listaszerbekezds"/>
        <w:numPr>
          <w:ilvl w:val="0"/>
          <w:numId w:val="5"/>
        </w:numPr>
        <w:rPr>
          <w:rFonts w:ascii="Arial" w:hAnsi="Arial" w:cs="Arial"/>
          <w:sz w:val="24"/>
          <w:szCs w:val="24"/>
        </w:rPr>
      </w:pPr>
      <w:r>
        <w:rPr>
          <w:rFonts w:ascii="Arial" w:hAnsi="Arial" w:cs="Arial"/>
          <w:sz w:val="24"/>
          <w:szCs w:val="24"/>
        </w:rPr>
        <w:t>sz. m</w:t>
      </w:r>
      <w:r w:rsidRPr="00A255C5">
        <w:rPr>
          <w:rFonts w:ascii="Arial" w:hAnsi="Arial" w:cs="Arial"/>
          <w:sz w:val="24"/>
          <w:szCs w:val="24"/>
        </w:rPr>
        <w:t xml:space="preserve">elléklet: Hozzájáruló nyilatkozat a </w:t>
      </w:r>
      <w:proofErr w:type="spellStart"/>
      <w:r w:rsidRPr="00A255C5">
        <w:rPr>
          <w:rFonts w:ascii="Arial" w:hAnsi="Arial" w:cs="Arial"/>
          <w:sz w:val="24"/>
          <w:szCs w:val="24"/>
        </w:rPr>
        <w:t>hangoskönyvtár</w:t>
      </w:r>
      <w:proofErr w:type="spellEnd"/>
      <w:r w:rsidRPr="00A255C5">
        <w:rPr>
          <w:rFonts w:ascii="Arial" w:hAnsi="Arial" w:cs="Arial"/>
          <w:sz w:val="24"/>
          <w:szCs w:val="24"/>
        </w:rPr>
        <w:t xml:space="preserve"> általi adatkezeléshez</w:t>
      </w:r>
    </w:p>
    <w:p w:rsidR="001842F6" w:rsidRPr="00A255C5" w:rsidRDefault="001842F6" w:rsidP="001842F6">
      <w:pPr>
        <w:pStyle w:val="Listaszerbekezds"/>
        <w:numPr>
          <w:ilvl w:val="0"/>
          <w:numId w:val="5"/>
        </w:numPr>
        <w:rPr>
          <w:rFonts w:ascii="Arial" w:hAnsi="Arial" w:cs="Arial"/>
          <w:sz w:val="24"/>
          <w:szCs w:val="24"/>
        </w:rPr>
      </w:pPr>
      <w:r>
        <w:rPr>
          <w:rFonts w:ascii="Arial" w:hAnsi="Arial" w:cs="Arial"/>
          <w:sz w:val="24"/>
          <w:szCs w:val="24"/>
        </w:rPr>
        <w:t>sz. m</w:t>
      </w:r>
      <w:r w:rsidRPr="00A255C5">
        <w:rPr>
          <w:rFonts w:ascii="Arial" w:hAnsi="Arial" w:cs="Arial"/>
          <w:sz w:val="24"/>
          <w:szCs w:val="24"/>
        </w:rPr>
        <w:t>elléklet: Hozzájáruló nyilatkozat a segédeszközbolt általi adatkezeléshez</w:t>
      </w:r>
    </w:p>
    <w:p w:rsidR="001842F6" w:rsidRDefault="001842F6" w:rsidP="001842F6">
      <w:pPr>
        <w:pStyle w:val="Listaszerbekezds"/>
        <w:numPr>
          <w:ilvl w:val="0"/>
          <w:numId w:val="5"/>
        </w:numPr>
        <w:rPr>
          <w:rFonts w:ascii="Arial" w:hAnsi="Arial" w:cs="Arial"/>
          <w:sz w:val="24"/>
          <w:szCs w:val="24"/>
        </w:rPr>
      </w:pPr>
      <w:r>
        <w:rPr>
          <w:rFonts w:ascii="Arial" w:hAnsi="Arial" w:cs="Arial"/>
          <w:sz w:val="24"/>
          <w:szCs w:val="24"/>
        </w:rPr>
        <w:t>sz. m</w:t>
      </w:r>
      <w:r w:rsidRPr="00A255C5">
        <w:rPr>
          <w:rFonts w:ascii="Arial" w:hAnsi="Arial" w:cs="Arial"/>
          <w:sz w:val="24"/>
          <w:szCs w:val="24"/>
        </w:rPr>
        <w:t>elléklet: Titoktartási nyilatkozat</w:t>
      </w:r>
    </w:p>
    <w:p w:rsidR="001604EC" w:rsidRPr="005D2482" w:rsidRDefault="001604EC" w:rsidP="001604EC">
      <w:pPr>
        <w:rPr>
          <w:rFonts w:ascii="Arial" w:hAnsi="Arial" w:cs="Arial"/>
          <w:i/>
          <w:sz w:val="24"/>
          <w:szCs w:val="24"/>
        </w:rPr>
      </w:pPr>
      <w:r w:rsidRPr="005D2482">
        <w:rPr>
          <w:rFonts w:ascii="Arial" w:hAnsi="Arial" w:cs="Arial"/>
          <w:i/>
          <w:sz w:val="24"/>
          <w:szCs w:val="24"/>
        </w:rPr>
        <w:t>II. Rész</w:t>
      </w:r>
    </w:p>
    <w:p w:rsidR="001604EC" w:rsidRPr="00276FBE" w:rsidRDefault="001604EC" w:rsidP="00276FBE">
      <w:pPr>
        <w:rPr>
          <w:rFonts w:ascii="Arial" w:hAnsi="Arial" w:cs="Arial"/>
          <w:sz w:val="24"/>
          <w:szCs w:val="24"/>
        </w:rPr>
      </w:pPr>
      <w:r w:rsidRPr="00276FBE">
        <w:rPr>
          <w:rFonts w:ascii="Arial" w:hAnsi="Arial" w:cs="Arial"/>
          <w:sz w:val="24"/>
          <w:szCs w:val="24"/>
        </w:rPr>
        <w:t>Megállapodás a tagnyilvántartó adatbázist kezelő szoftver használatáról, a tagnyilvántartó adatbázis adatvédelmi szabályzatának elfogadásáról</w:t>
      </w:r>
    </w:p>
    <w:p w:rsidR="001842F6" w:rsidRPr="001842F6" w:rsidRDefault="001842F6" w:rsidP="001842F6">
      <w:pPr>
        <w:rPr>
          <w:rFonts w:ascii="Arial" w:hAnsi="Arial" w:cs="Arial"/>
          <w:i/>
          <w:sz w:val="24"/>
          <w:szCs w:val="24"/>
        </w:rPr>
      </w:pPr>
      <w:r w:rsidRPr="001842F6">
        <w:rPr>
          <w:rFonts w:ascii="Arial" w:hAnsi="Arial" w:cs="Arial"/>
          <w:i/>
          <w:sz w:val="24"/>
          <w:szCs w:val="24"/>
        </w:rPr>
        <w:t>Mellékletek</w:t>
      </w:r>
    </w:p>
    <w:p w:rsidR="001842F6" w:rsidRPr="00A255C5" w:rsidRDefault="001842F6" w:rsidP="001842F6">
      <w:pPr>
        <w:pStyle w:val="Listaszerbekezds"/>
        <w:numPr>
          <w:ilvl w:val="0"/>
          <w:numId w:val="5"/>
        </w:numPr>
        <w:rPr>
          <w:rFonts w:ascii="Arial" w:hAnsi="Arial" w:cs="Arial"/>
          <w:sz w:val="24"/>
          <w:szCs w:val="24"/>
        </w:rPr>
      </w:pPr>
      <w:r w:rsidRPr="00A255C5">
        <w:rPr>
          <w:rFonts w:ascii="Arial" w:hAnsi="Arial" w:cs="Arial"/>
          <w:sz w:val="24"/>
          <w:szCs w:val="24"/>
        </w:rPr>
        <w:t>sz</w:t>
      </w:r>
      <w:r>
        <w:rPr>
          <w:rFonts w:ascii="Arial" w:hAnsi="Arial" w:cs="Arial"/>
          <w:sz w:val="24"/>
          <w:szCs w:val="24"/>
        </w:rPr>
        <w:t>.</w:t>
      </w:r>
      <w:r w:rsidRPr="00A255C5">
        <w:rPr>
          <w:rFonts w:ascii="Arial" w:hAnsi="Arial" w:cs="Arial"/>
          <w:sz w:val="24"/>
          <w:szCs w:val="24"/>
        </w:rPr>
        <w:t xml:space="preserve"> melléklet: Megbízási szerződés a </w:t>
      </w:r>
      <w:proofErr w:type="spellStart"/>
      <w:r w:rsidRPr="00A255C5">
        <w:rPr>
          <w:rFonts w:ascii="Arial" w:hAnsi="Arial" w:cs="Arial"/>
          <w:sz w:val="24"/>
          <w:szCs w:val="24"/>
        </w:rPr>
        <w:t>SalesAutopilot</w:t>
      </w:r>
      <w:proofErr w:type="spellEnd"/>
      <w:r w:rsidRPr="00A255C5">
        <w:rPr>
          <w:rFonts w:ascii="Arial" w:hAnsi="Arial" w:cs="Arial"/>
          <w:sz w:val="24"/>
          <w:szCs w:val="24"/>
        </w:rPr>
        <w:t xml:space="preserve"> adminisztrátorával</w:t>
      </w:r>
    </w:p>
    <w:p w:rsidR="00276FBE" w:rsidRPr="00086033" w:rsidRDefault="00276FBE" w:rsidP="008F654F">
      <w:pPr>
        <w:ind w:left="360"/>
        <w:rPr>
          <w:rFonts w:ascii="Arial" w:hAnsi="Arial" w:cs="Arial"/>
          <w:sz w:val="24"/>
          <w:szCs w:val="24"/>
        </w:rPr>
      </w:pPr>
    </w:p>
    <w:p w:rsidR="00276FBE" w:rsidRPr="00086033" w:rsidRDefault="00276FBE" w:rsidP="008F654F">
      <w:pPr>
        <w:ind w:left="360"/>
        <w:rPr>
          <w:rFonts w:ascii="Arial" w:hAnsi="Arial" w:cs="Arial"/>
          <w:sz w:val="24"/>
          <w:szCs w:val="24"/>
        </w:rPr>
      </w:pPr>
    </w:p>
    <w:p w:rsidR="00276FBE" w:rsidRPr="00086033" w:rsidRDefault="00276FBE" w:rsidP="008F654F">
      <w:pPr>
        <w:ind w:left="360"/>
        <w:rPr>
          <w:rFonts w:ascii="Arial" w:hAnsi="Arial" w:cs="Arial"/>
          <w:sz w:val="24"/>
          <w:szCs w:val="24"/>
        </w:rPr>
      </w:pPr>
    </w:p>
    <w:p w:rsidR="00276FBE" w:rsidRPr="00086033" w:rsidRDefault="00276FBE" w:rsidP="008F654F">
      <w:pPr>
        <w:ind w:left="360"/>
        <w:rPr>
          <w:rFonts w:ascii="Arial" w:hAnsi="Arial" w:cs="Arial"/>
          <w:sz w:val="24"/>
          <w:szCs w:val="24"/>
        </w:rPr>
      </w:pPr>
    </w:p>
    <w:p w:rsidR="00276FBE" w:rsidRPr="00086033" w:rsidRDefault="00276FBE" w:rsidP="008F654F">
      <w:pPr>
        <w:ind w:left="360"/>
        <w:rPr>
          <w:rFonts w:ascii="Arial" w:hAnsi="Arial" w:cs="Arial"/>
          <w:sz w:val="24"/>
          <w:szCs w:val="24"/>
        </w:rPr>
      </w:pPr>
    </w:p>
    <w:p w:rsidR="00276FBE" w:rsidRDefault="00276FBE" w:rsidP="008F654F">
      <w:pPr>
        <w:ind w:left="360"/>
        <w:rPr>
          <w:rFonts w:ascii="Arial" w:hAnsi="Arial" w:cs="Arial"/>
          <w:sz w:val="24"/>
          <w:szCs w:val="24"/>
        </w:rPr>
      </w:pPr>
    </w:p>
    <w:p w:rsidR="005D2482" w:rsidRPr="00086033" w:rsidRDefault="005D2482" w:rsidP="008F654F">
      <w:pPr>
        <w:ind w:left="360"/>
        <w:rPr>
          <w:rFonts w:ascii="Arial" w:hAnsi="Arial" w:cs="Arial"/>
          <w:sz w:val="24"/>
          <w:szCs w:val="24"/>
        </w:rPr>
      </w:pPr>
    </w:p>
    <w:p w:rsidR="002541CE" w:rsidRPr="00276FBE" w:rsidRDefault="008F654F" w:rsidP="008F654F">
      <w:pPr>
        <w:ind w:left="360"/>
        <w:rPr>
          <w:rFonts w:ascii="Arial" w:hAnsi="Arial" w:cs="Arial"/>
          <w:b/>
          <w:sz w:val="24"/>
          <w:szCs w:val="24"/>
        </w:rPr>
      </w:pPr>
      <w:r w:rsidRPr="00276FBE">
        <w:rPr>
          <w:rFonts w:ascii="Arial" w:hAnsi="Arial" w:cs="Arial"/>
          <w:b/>
          <w:sz w:val="24"/>
          <w:szCs w:val="24"/>
        </w:rPr>
        <w:lastRenderedPageBreak/>
        <w:t xml:space="preserve">I. </w:t>
      </w:r>
      <w:r w:rsidR="002541CE" w:rsidRPr="00276FBE">
        <w:rPr>
          <w:rFonts w:ascii="Arial" w:hAnsi="Arial" w:cs="Arial"/>
          <w:b/>
          <w:sz w:val="24"/>
          <w:szCs w:val="24"/>
        </w:rPr>
        <w:t>rész</w:t>
      </w:r>
    </w:p>
    <w:p w:rsidR="002541CE" w:rsidRPr="00276FBE" w:rsidRDefault="002541CE" w:rsidP="00276FBE">
      <w:pPr>
        <w:jc w:val="center"/>
        <w:rPr>
          <w:rFonts w:ascii="Arial" w:hAnsi="Arial" w:cs="Arial"/>
          <w:b/>
          <w:sz w:val="24"/>
          <w:szCs w:val="24"/>
        </w:rPr>
      </w:pPr>
      <w:r w:rsidRPr="00276FBE">
        <w:rPr>
          <w:rFonts w:ascii="Arial" w:hAnsi="Arial" w:cs="Arial"/>
          <w:b/>
          <w:sz w:val="24"/>
          <w:szCs w:val="24"/>
        </w:rPr>
        <w:t>Adatvédelmi szabályzat</w:t>
      </w:r>
    </w:p>
    <w:p w:rsidR="008D114D" w:rsidRDefault="00A42500">
      <w:pPr>
        <w:rPr>
          <w:rFonts w:ascii="Arial" w:hAnsi="Arial" w:cs="Arial"/>
          <w:b/>
          <w:sz w:val="24"/>
          <w:szCs w:val="24"/>
        </w:rPr>
      </w:pPr>
      <w:r>
        <w:rPr>
          <w:rFonts w:ascii="Arial" w:hAnsi="Arial" w:cs="Arial"/>
          <w:b/>
          <w:sz w:val="24"/>
          <w:szCs w:val="24"/>
        </w:rPr>
        <w:t xml:space="preserve">1./ </w:t>
      </w:r>
      <w:r w:rsidR="008D114D" w:rsidRPr="00276FBE">
        <w:rPr>
          <w:rFonts w:ascii="Arial" w:hAnsi="Arial" w:cs="Arial"/>
          <w:b/>
          <w:sz w:val="24"/>
          <w:szCs w:val="24"/>
        </w:rPr>
        <w:t>Bevezetés</w:t>
      </w:r>
    </w:p>
    <w:p w:rsidR="00483AE7" w:rsidRPr="00276FBE" w:rsidRDefault="00483AE7" w:rsidP="00276FBE">
      <w:pPr>
        <w:jc w:val="both"/>
        <w:rPr>
          <w:rFonts w:ascii="Arial" w:hAnsi="Arial" w:cs="Arial"/>
          <w:sz w:val="24"/>
          <w:szCs w:val="24"/>
        </w:rPr>
      </w:pPr>
      <w:proofErr w:type="gramStart"/>
      <w:r w:rsidRPr="00276FBE">
        <w:rPr>
          <w:rFonts w:ascii="Arial" w:hAnsi="Arial" w:cs="Arial"/>
          <w:sz w:val="24"/>
          <w:szCs w:val="24"/>
        </w:rPr>
        <w:t>Az MVGYOSZ és tagegyesületei kinyilvánítják, hogy adatkezelési tevékenységüket – a megfelelő belső szabályok, technikai és szervezési intézkedések meghozatalával – úgy végzik, hogy az minden körülmények között feleljen meg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 (általános adatvédelmi rendelet, a továbbiakban: Rendelet) – továbbá az információs önrendelkezési jogról és az</w:t>
      </w:r>
      <w:proofErr w:type="gramEnd"/>
      <w:r w:rsidRPr="00276FBE">
        <w:rPr>
          <w:rFonts w:ascii="Arial" w:hAnsi="Arial" w:cs="Arial"/>
          <w:sz w:val="24"/>
          <w:szCs w:val="24"/>
        </w:rPr>
        <w:t xml:space="preserve"> </w:t>
      </w:r>
      <w:proofErr w:type="gramStart"/>
      <w:r w:rsidRPr="00276FBE">
        <w:rPr>
          <w:rFonts w:ascii="Arial" w:hAnsi="Arial" w:cs="Arial"/>
          <w:sz w:val="24"/>
          <w:szCs w:val="24"/>
        </w:rPr>
        <w:t>információszabadságról</w:t>
      </w:r>
      <w:proofErr w:type="gramEnd"/>
      <w:r w:rsidRPr="00276FBE">
        <w:rPr>
          <w:rFonts w:ascii="Arial" w:hAnsi="Arial" w:cs="Arial"/>
          <w:sz w:val="24"/>
          <w:szCs w:val="24"/>
        </w:rPr>
        <w:t xml:space="preserve"> szóló 2011. évi CXII. törvény (a továbbiakban: </w:t>
      </w:r>
      <w:proofErr w:type="spellStart"/>
      <w:r w:rsidRPr="00276FBE">
        <w:rPr>
          <w:rFonts w:ascii="Arial" w:hAnsi="Arial" w:cs="Arial"/>
          <w:sz w:val="24"/>
          <w:szCs w:val="24"/>
        </w:rPr>
        <w:t>Infotv</w:t>
      </w:r>
      <w:proofErr w:type="spellEnd"/>
      <w:r w:rsidRPr="00276FBE">
        <w:rPr>
          <w:rFonts w:ascii="Arial" w:hAnsi="Arial" w:cs="Arial"/>
          <w:sz w:val="24"/>
          <w:szCs w:val="24"/>
        </w:rPr>
        <w:t>.) rendelkezéseinek.</w:t>
      </w:r>
    </w:p>
    <w:p w:rsidR="00483AE7" w:rsidRPr="00276FBE" w:rsidRDefault="00483AE7" w:rsidP="00483AE7">
      <w:pPr>
        <w:rPr>
          <w:rFonts w:ascii="Arial" w:hAnsi="Arial" w:cs="Arial"/>
          <w:sz w:val="24"/>
          <w:szCs w:val="24"/>
        </w:rPr>
      </w:pPr>
    </w:p>
    <w:p w:rsidR="008D114D" w:rsidRDefault="00A42500" w:rsidP="00483AE7">
      <w:pPr>
        <w:rPr>
          <w:rFonts w:ascii="Arial" w:hAnsi="Arial" w:cs="Arial"/>
          <w:b/>
          <w:sz w:val="24"/>
          <w:szCs w:val="24"/>
        </w:rPr>
      </w:pPr>
      <w:r>
        <w:rPr>
          <w:rFonts w:ascii="Arial" w:hAnsi="Arial" w:cs="Arial"/>
          <w:b/>
          <w:sz w:val="24"/>
          <w:szCs w:val="24"/>
        </w:rPr>
        <w:t xml:space="preserve">2./ </w:t>
      </w:r>
      <w:r w:rsidR="007E6630" w:rsidRPr="00276FBE">
        <w:rPr>
          <w:rFonts w:ascii="Arial" w:hAnsi="Arial" w:cs="Arial"/>
          <w:b/>
          <w:sz w:val="24"/>
          <w:szCs w:val="24"/>
        </w:rPr>
        <w:t>A Szabályzat hatálya</w:t>
      </w:r>
    </w:p>
    <w:p w:rsidR="00216DD6" w:rsidRPr="00276FBE" w:rsidRDefault="00216DD6" w:rsidP="00276FBE">
      <w:pPr>
        <w:jc w:val="both"/>
        <w:rPr>
          <w:rFonts w:ascii="Arial" w:hAnsi="Arial" w:cs="Arial"/>
          <w:sz w:val="24"/>
          <w:szCs w:val="24"/>
        </w:rPr>
      </w:pPr>
      <w:r w:rsidRPr="00276FBE">
        <w:rPr>
          <w:rFonts w:ascii="Arial" w:hAnsi="Arial" w:cs="Arial"/>
          <w:sz w:val="24"/>
          <w:szCs w:val="24"/>
        </w:rPr>
        <w:t>E Szabályzat hatálya természetes személyre vonatkozó személyes adatok az MVGYOSZ és tagegyesületei általi kezelésére terjed ki.</w:t>
      </w:r>
    </w:p>
    <w:p w:rsidR="00216DD6" w:rsidRPr="00276FBE" w:rsidRDefault="00216DD6" w:rsidP="00216DD6">
      <w:pPr>
        <w:rPr>
          <w:rFonts w:ascii="Arial" w:hAnsi="Arial" w:cs="Arial"/>
          <w:sz w:val="24"/>
          <w:szCs w:val="24"/>
        </w:rPr>
      </w:pPr>
    </w:p>
    <w:p w:rsidR="008D114D" w:rsidRPr="00276FBE" w:rsidRDefault="00A42500" w:rsidP="00216DD6">
      <w:pPr>
        <w:rPr>
          <w:rFonts w:ascii="Arial" w:hAnsi="Arial" w:cs="Arial"/>
          <w:b/>
          <w:sz w:val="24"/>
          <w:szCs w:val="24"/>
        </w:rPr>
      </w:pPr>
      <w:r>
        <w:rPr>
          <w:rFonts w:ascii="Arial" w:hAnsi="Arial" w:cs="Arial"/>
          <w:b/>
          <w:sz w:val="24"/>
          <w:szCs w:val="24"/>
        </w:rPr>
        <w:t xml:space="preserve">3./ </w:t>
      </w:r>
      <w:r w:rsidR="008D114D" w:rsidRPr="00276FBE">
        <w:rPr>
          <w:rFonts w:ascii="Arial" w:hAnsi="Arial" w:cs="Arial"/>
          <w:b/>
          <w:sz w:val="24"/>
          <w:szCs w:val="24"/>
        </w:rPr>
        <w:t>A Szabályzat célja</w:t>
      </w:r>
    </w:p>
    <w:p w:rsidR="00483AE7" w:rsidRPr="00276FBE" w:rsidRDefault="00216DD6" w:rsidP="00276FBE">
      <w:pPr>
        <w:jc w:val="both"/>
        <w:rPr>
          <w:rFonts w:ascii="Arial" w:hAnsi="Arial" w:cs="Arial"/>
          <w:sz w:val="24"/>
          <w:szCs w:val="24"/>
        </w:rPr>
      </w:pPr>
      <w:r w:rsidRPr="00276FBE">
        <w:rPr>
          <w:rFonts w:ascii="Arial" w:hAnsi="Arial" w:cs="Arial"/>
          <w:sz w:val="24"/>
          <w:szCs w:val="24"/>
        </w:rPr>
        <w:t xml:space="preserve"> </w:t>
      </w:r>
      <w:r w:rsidR="00483AE7" w:rsidRPr="00276FBE">
        <w:rPr>
          <w:rFonts w:ascii="Arial" w:hAnsi="Arial" w:cs="Arial"/>
          <w:sz w:val="24"/>
          <w:szCs w:val="24"/>
        </w:rPr>
        <w:t xml:space="preserve">A Szabályzat célja azon belső intézkedések megalapozása, amelyek biztosítják, hogy az MVGYOSZ és tagegyesületei adatkezelő tevékenysége megfeleljen a Rendelet, és az </w:t>
      </w:r>
      <w:proofErr w:type="spellStart"/>
      <w:r w:rsidR="00483AE7" w:rsidRPr="00276FBE">
        <w:rPr>
          <w:rFonts w:ascii="Arial" w:hAnsi="Arial" w:cs="Arial"/>
          <w:sz w:val="24"/>
          <w:szCs w:val="24"/>
        </w:rPr>
        <w:t>Infotv</w:t>
      </w:r>
      <w:proofErr w:type="spellEnd"/>
      <w:r w:rsidR="00483AE7" w:rsidRPr="00276FBE">
        <w:rPr>
          <w:rFonts w:ascii="Arial" w:hAnsi="Arial" w:cs="Arial"/>
          <w:sz w:val="24"/>
          <w:szCs w:val="24"/>
        </w:rPr>
        <w:t>. rendelkezéseinek</w:t>
      </w:r>
      <w:r w:rsidRPr="00276FBE">
        <w:rPr>
          <w:rFonts w:ascii="Arial" w:hAnsi="Arial" w:cs="Arial"/>
          <w:sz w:val="24"/>
          <w:szCs w:val="24"/>
        </w:rPr>
        <w:t>, az általuk használt tagnyilvántartó adatbázis vonatkozásában</w:t>
      </w:r>
      <w:r w:rsidR="00483AE7" w:rsidRPr="00276FBE">
        <w:rPr>
          <w:rFonts w:ascii="Arial" w:hAnsi="Arial" w:cs="Arial"/>
          <w:sz w:val="24"/>
          <w:szCs w:val="24"/>
        </w:rPr>
        <w:t>.</w:t>
      </w:r>
    </w:p>
    <w:p w:rsidR="00483AE7" w:rsidRPr="00276FBE" w:rsidRDefault="00483AE7" w:rsidP="00276FBE">
      <w:pPr>
        <w:jc w:val="both"/>
        <w:rPr>
          <w:rFonts w:ascii="Arial" w:hAnsi="Arial" w:cs="Arial"/>
          <w:sz w:val="24"/>
          <w:szCs w:val="24"/>
        </w:rPr>
      </w:pPr>
      <w:r w:rsidRPr="00276FBE">
        <w:rPr>
          <w:rFonts w:ascii="Arial" w:hAnsi="Arial" w:cs="Arial"/>
          <w:sz w:val="24"/>
          <w:szCs w:val="24"/>
        </w:rPr>
        <w:t xml:space="preserve">A Szabályzat célja továbbá, hogy a Rendeletnek, és az abban megfogalmazott, a személyes adatok kezelésére vonatkozó elveknek (5. cikk) való megfelelés </w:t>
      </w:r>
      <w:r w:rsidR="0012012A" w:rsidRPr="00276FBE">
        <w:rPr>
          <w:rFonts w:ascii="Arial" w:hAnsi="Arial" w:cs="Arial"/>
          <w:sz w:val="24"/>
          <w:szCs w:val="24"/>
        </w:rPr>
        <w:t xml:space="preserve">az MVGYOSZ és tagegyesületei </w:t>
      </w:r>
      <w:r w:rsidRPr="00276FBE">
        <w:rPr>
          <w:rFonts w:ascii="Arial" w:hAnsi="Arial" w:cs="Arial"/>
          <w:sz w:val="24"/>
          <w:szCs w:val="24"/>
        </w:rPr>
        <w:t>általi igazolására szolgáljon.</w:t>
      </w:r>
    </w:p>
    <w:p w:rsidR="00483AE7" w:rsidRPr="00276FBE" w:rsidRDefault="00483AE7" w:rsidP="00483AE7">
      <w:pPr>
        <w:rPr>
          <w:rFonts w:ascii="Arial" w:hAnsi="Arial" w:cs="Arial"/>
          <w:sz w:val="24"/>
          <w:szCs w:val="24"/>
        </w:rPr>
      </w:pPr>
    </w:p>
    <w:p w:rsidR="00216DD6" w:rsidRPr="00276FBE" w:rsidRDefault="00A42500" w:rsidP="00216DD6">
      <w:pPr>
        <w:rPr>
          <w:rFonts w:ascii="Arial" w:hAnsi="Arial" w:cs="Arial"/>
          <w:b/>
          <w:sz w:val="24"/>
          <w:szCs w:val="24"/>
        </w:rPr>
      </w:pPr>
      <w:r>
        <w:rPr>
          <w:rFonts w:ascii="Arial" w:hAnsi="Arial" w:cs="Arial"/>
          <w:b/>
          <w:sz w:val="24"/>
          <w:szCs w:val="24"/>
        </w:rPr>
        <w:t xml:space="preserve">4./ </w:t>
      </w:r>
      <w:r w:rsidR="00216DD6" w:rsidRPr="00276FBE">
        <w:rPr>
          <w:rFonts w:ascii="Arial" w:hAnsi="Arial" w:cs="Arial"/>
          <w:b/>
          <w:sz w:val="24"/>
          <w:szCs w:val="24"/>
        </w:rPr>
        <w:t>A nyilvántartás célja</w:t>
      </w:r>
    </w:p>
    <w:p w:rsidR="00216DD6" w:rsidRPr="00276FBE" w:rsidRDefault="00A24C45" w:rsidP="00216DD6">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216DD6" w:rsidRPr="00276FBE">
        <w:rPr>
          <w:rFonts w:ascii="Arial" w:hAnsi="Arial" w:cs="Arial"/>
          <w:sz w:val="24"/>
          <w:szCs w:val="24"/>
        </w:rPr>
        <w:t>Az MVGYOSZ és tagegyesületeinek alapszabályaiba foglalt tagsági jogviszony létesítéséhez szükséges különleges adatok nyilvántartása.</w:t>
      </w:r>
    </w:p>
    <w:p w:rsidR="00216DD6" w:rsidRPr="00A24C45" w:rsidRDefault="00216DD6" w:rsidP="00A24C45">
      <w:pPr>
        <w:pStyle w:val="Listaszerbekezds"/>
        <w:numPr>
          <w:ilvl w:val="0"/>
          <w:numId w:val="10"/>
        </w:numPr>
        <w:rPr>
          <w:rFonts w:ascii="Arial" w:hAnsi="Arial" w:cs="Arial"/>
          <w:sz w:val="24"/>
          <w:szCs w:val="24"/>
        </w:rPr>
      </w:pPr>
      <w:r w:rsidRPr="00A24C45">
        <w:rPr>
          <w:rFonts w:ascii="Arial" w:hAnsi="Arial" w:cs="Arial"/>
          <w:sz w:val="24"/>
          <w:szCs w:val="24"/>
        </w:rPr>
        <w:t>a meghívók, közösségi élet szervezéséhez, a hírlevelek megküldéséhez szükséges adatok nyilvántartása.</w:t>
      </w:r>
    </w:p>
    <w:p w:rsidR="00216DD6" w:rsidRPr="00276FBE" w:rsidRDefault="00216DD6" w:rsidP="00A24C45">
      <w:pPr>
        <w:pStyle w:val="Listaszerbekezds"/>
        <w:numPr>
          <w:ilvl w:val="0"/>
          <w:numId w:val="10"/>
        </w:numPr>
        <w:rPr>
          <w:rFonts w:ascii="Arial" w:hAnsi="Arial" w:cs="Arial"/>
          <w:sz w:val="24"/>
          <w:szCs w:val="24"/>
        </w:rPr>
      </w:pPr>
      <w:r w:rsidRPr="00276FBE">
        <w:rPr>
          <w:rFonts w:ascii="Arial" w:hAnsi="Arial" w:cs="Arial"/>
          <w:sz w:val="24"/>
          <w:szCs w:val="24"/>
        </w:rPr>
        <w:t>az érdekvédelmi, az érdekképviseleti feladatok érdekében szükséges adatok nyilvántartása.</w:t>
      </w:r>
    </w:p>
    <w:p w:rsidR="007E6630" w:rsidRPr="00276FBE" w:rsidRDefault="00A24C45" w:rsidP="00216DD6">
      <w:pPr>
        <w:rPr>
          <w:rFonts w:ascii="Arial" w:hAnsi="Arial" w:cs="Arial"/>
          <w:b/>
          <w:sz w:val="24"/>
          <w:szCs w:val="24"/>
        </w:rPr>
      </w:pPr>
      <w:r>
        <w:rPr>
          <w:rFonts w:ascii="Arial" w:hAnsi="Arial" w:cs="Arial"/>
          <w:b/>
          <w:sz w:val="24"/>
          <w:szCs w:val="24"/>
        </w:rPr>
        <w:lastRenderedPageBreak/>
        <w:t xml:space="preserve">5./ </w:t>
      </w:r>
      <w:r w:rsidR="007E6630" w:rsidRPr="00276FBE">
        <w:rPr>
          <w:rFonts w:ascii="Arial" w:hAnsi="Arial" w:cs="Arial"/>
          <w:b/>
          <w:sz w:val="24"/>
          <w:szCs w:val="24"/>
        </w:rPr>
        <w:t>Különös adatok nyilvántartása</w:t>
      </w:r>
    </w:p>
    <w:p w:rsidR="00216DD6" w:rsidRPr="00276FBE" w:rsidRDefault="00216DD6" w:rsidP="00276FBE">
      <w:pPr>
        <w:jc w:val="both"/>
        <w:rPr>
          <w:rFonts w:ascii="Arial" w:hAnsi="Arial" w:cs="Arial"/>
          <w:sz w:val="24"/>
          <w:szCs w:val="24"/>
        </w:rPr>
      </w:pPr>
      <w:r w:rsidRPr="00276FBE">
        <w:rPr>
          <w:rFonts w:ascii="Arial" w:hAnsi="Arial" w:cs="Arial"/>
          <w:sz w:val="24"/>
          <w:szCs w:val="24"/>
        </w:rPr>
        <w:t>Az MVGYOSZ és tagegyesületei különleges adatként kizárólag az egyesület tagjának fogyatékosságával kapcsolatos egészségügyi adatát kezeli, ha a személyes adatot az érintett kifejezetten nyilvánosságra hozta (az egyesület részére megadta) és az az adatkezelés céljának megvalósulásához szükséges és azzal arányos.</w:t>
      </w:r>
    </w:p>
    <w:p w:rsidR="00216DD6" w:rsidRPr="00276FBE" w:rsidRDefault="00216DD6" w:rsidP="00216DD6">
      <w:pPr>
        <w:rPr>
          <w:rFonts w:ascii="Arial" w:hAnsi="Arial" w:cs="Arial"/>
          <w:sz w:val="24"/>
          <w:szCs w:val="24"/>
        </w:rPr>
      </w:pPr>
    </w:p>
    <w:p w:rsidR="0075078A" w:rsidRPr="00276FBE" w:rsidRDefault="00A24C45" w:rsidP="00216DD6">
      <w:pPr>
        <w:rPr>
          <w:rFonts w:ascii="Arial" w:hAnsi="Arial" w:cs="Arial"/>
          <w:b/>
          <w:sz w:val="24"/>
          <w:szCs w:val="24"/>
        </w:rPr>
      </w:pPr>
      <w:r>
        <w:rPr>
          <w:rFonts w:ascii="Arial" w:hAnsi="Arial" w:cs="Arial"/>
          <w:b/>
          <w:sz w:val="24"/>
          <w:szCs w:val="24"/>
        </w:rPr>
        <w:t xml:space="preserve">6./ </w:t>
      </w:r>
      <w:r w:rsidR="0075078A" w:rsidRPr="00276FBE">
        <w:rPr>
          <w:rFonts w:ascii="Arial" w:hAnsi="Arial" w:cs="Arial"/>
          <w:b/>
          <w:sz w:val="24"/>
          <w:szCs w:val="24"/>
        </w:rPr>
        <w:t>Az adatbázist kezelő program és tárhelye</w:t>
      </w:r>
    </w:p>
    <w:p w:rsidR="00E748D5" w:rsidRPr="00276FBE" w:rsidRDefault="00216DD6" w:rsidP="00276FBE">
      <w:pPr>
        <w:jc w:val="both"/>
        <w:rPr>
          <w:rFonts w:ascii="Arial" w:hAnsi="Arial" w:cs="Arial"/>
          <w:sz w:val="24"/>
          <w:szCs w:val="24"/>
        </w:rPr>
      </w:pPr>
      <w:r w:rsidRPr="00276FBE">
        <w:rPr>
          <w:rFonts w:ascii="Arial" w:hAnsi="Arial" w:cs="Arial"/>
          <w:sz w:val="24"/>
          <w:szCs w:val="24"/>
        </w:rPr>
        <w:t xml:space="preserve"> </w:t>
      </w:r>
      <w:r w:rsidR="00E748D5" w:rsidRPr="00276FBE">
        <w:rPr>
          <w:rFonts w:ascii="Arial" w:hAnsi="Arial" w:cs="Arial"/>
          <w:sz w:val="24"/>
          <w:szCs w:val="24"/>
        </w:rPr>
        <w:t xml:space="preserve">A tagnyilvántartó adatbázist a </w:t>
      </w:r>
      <w:proofErr w:type="spellStart"/>
      <w:r w:rsidR="00E748D5" w:rsidRPr="00276FBE">
        <w:rPr>
          <w:rFonts w:ascii="Arial" w:hAnsi="Arial" w:cs="Arial"/>
          <w:sz w:val="24"/>
          <w:szCs w:val="24"/>
        </w:rPr>
        <w:t>SalesAutopilot</w:t>
      </w:r>
      <w:proofErr w:type="spellEnd"/>
      <w:r w:rsidR="00E748D5" w:rsidRPr="00276FBE">
        <w:rPr>
          <w:rFonts w:ascii="Arial" w:hAnsi="Arial" w:cs="Arial"/>
          <w:sz w:val="24"/>
          <w:szCs w:val="24"/>
        </w:rPr>
        <w:t xml:space="preserve"> szoftver kezeli, amelynek akadálymentes felülete a</w:t>
      </w:r>
      <w:r w:rsidR="00E66C01" w:rsidRPr="00276FBE">
        <w:rPr>
          <w:rFonts w:ascii="Arial" w:hAnsi="Arial" w:cs="Arial"/>
          <w:sz w:val="24"/>
          <w:szCs w:val="24"/>
        </w:rPr>
        <w:t xml:space="preserve"> </w:t>
      </w:r>
      <w:hyperlink r:id="rId8" w:tgtFrame="_blank" w:history="1">
        <w:r w:rsidR="00E66C01" w:rsidRPr="00276FBE">
          <w:rPr>
            <w:rFonts w:ascii="Arial" w:hAnsi="Arial" w:cs="Arial"/>
            <w:sz w:val="24"/>
            <w:szCs w:val="24"/>
          </w:rPr>
          <w:t>https://</w:t>
        </w:r>
      </w:hyperlink>
      <w:hyperlink r:id="rId9" w:history="1">
        <w:r w:rsidR="00E748D5" w:rsidRPr="00276FBE">
          <w:rPr>
            <w:rFonts w:ascii="Arial" w:hAnsi="Arial" w:cs="Arial"/>
            <w:sz w:val="24"/>
            <w:szCs w:val="24"/>
          </w:rPr>
          <w:t>tagnyilvantarto.mvgyosz.hu</w:t>
        </w:r>
      </w:hyperlink>
      <w:r w:rsidR="00E748D5" w:rsidRPr="00276FBE">
        <w:rPr>
          <w:rFonts w:ascii="Arial" w:hAnsi="Arial" w:cs="Arial"/>
          <w:sz w:val="24"/>
          <w:szCs w:val="24"/>
        </w:rPr>
        <w:t xml:space="preserve"> </w:t>
      </w:r>
      <w:proofErr w:type="spellStart"/>
      <w:r w:rsidR="00E748D5" w:rsidRPr="00276FBE">
        <w:rPr>
          <w:rFonts w:ascii="Arial" w:hAnsi="Arial" w:cs="Arial"/>
          <w:sz w:val="24"/>
          <w:szCs w:val="24"/>
        </w:rPr>
        <w:t>webportálon</w:t>
      </w:r>
      <w:proofErr w:type="spellEnd"/>
      <w:r w:rsidR="00E748D5" w:rsidRPr="00276FBE">
        <w:rPr>
          <w:rFonts w:ascii="Arial" w:hAnsi="Arial" w:cs="Arial"/>
          <w:sz w:val="24"/>
          <w:szCs w:val="24"/>
        </w:rPr>
        <w:t xml:space="preserve"> érhető el. A </w:t>
      </w:r>
      <w:proofErr w:type="spellStart"/>
      <w:r w:rsidR="00E748D5" w:rsidRPr="00276FBE">
        <w:rPr>
          <w:rFonts w:ascii="Arial" w:hAnsi="Arial" w:cs="Arial"/>
          <w:sz w:val="24"/>
          <w:szCs w:val="24"/>
        </w:rPr>
        <w:t>SalesAutopilot</w:t>
      </w:r>
      <w:proofErr w:type="spellEnd"/>
      <w:r w:rsidR="00E748D5" w:rsidRPr="00276FBE">
        <w:rPr>
          <w:rFonts w:ascii="Arial" w:hAnsi="Arial" w:cs="Arial"/>
          <w:sz w:val="24"/>
          <w:szCs w:val="24"/>
        </w:rPr>
        <w:t xml:space="preserve"> szoftver a tagnyilvántartó adatbázisát felhő alapon tárolja, amelyről napi mentést készít.</w:t>
      </w:r>
    </w:p>
    <w:p w:rsidR="00C93EF4" w:rsidRPr="00276FBE" w:rsidRDefault="00A220E9" w:rsidP="00276FBE">
      <w:pPr>
        <w:jc w:val="both"/>
        <w:rPr>
          <w:rFonts w:ascii="Arial" w:hAnsi="Arial" w:cs="Arial"/>
          <w:sz w:val="24"/>
          <w:szCs w:val="24"/>
        </w:rPr>
      </w:pPr>
      <w:r w:rsidRPr="00276FBE">
        <w:rPr>
          <w:rFonts w:ascii="Arial" w:hAnsi="Arial" w:cs="Arial"/>
          <w:sz w:val="24"/>
          <w:szCs w:val="24"/>
        </w:rPr>
        <w:t xml:space="preserve">A </w:t>
      </w:r>
      <w:proofErr w:type="spellStart"/>
      <w:r w:rsidRPr="00276FBE">
        <w:rPr>
          <w:rFonts w:ascii="Arial" w:hAnsi="Arial" w:cs="Arial"/>
          <w:sz w:val="24"/>
          <w:szCs w:val="24"/>
        </w:rPr>
        <w:t>SalesAutopilot</w:t>
      </w:r>
      <w:proofErr w:type="spellEnd"/>
      <w:r w:rsidRPr="00276FBE">
        <w:rPr>
          <w:rFonts w:ascii="Arial" w:hAnsi="Arial" w:cs="Arial"/>
          <w:sz w:val="24"/>
          <w:szCs w:val="24"/>
        </w:rPr>
        <w:t xml:space="preserve"> szoftver GDPR kompatibilis</w:t>
      </w:r>
      <w:r w:rsidR="0075078A" w:rsidRPr="00276FBE">
        <w:rPr>
          <w:rFonts w:ascii="Arial" w:hAnsi="Arial" w:cs="Arial"/>
          <w:sz w:val="24"/>
          <w:szCs w:val="24"/>
        </w:rPr>
        <w:t>.</w:t>
      </w:r>
      <w:r w:rsidR="001B61B8" w:rsidRPr="00276FBE">
        <w:rPr>
          <w:rFonts w:ascii="Arial" w:hAnsi="Arial" w:cs="Arial"/>
          <w:sz w:val="24"/>
          <w:szCs w:val="24"/>
        </w:rPr>
        <w:t xml:space="preserve"> Az ezt tanúsító dokumentumok elérhetősége</w:t>
      </w:r>
      <w:r w:rsidRPr="00276FBE">
        <w:rPr>
          <w:rFonts w:ascii="Arial" w:hAnsi="Arial" w:cs="Arial"/>
          <w:sz w:val="24"/>
          <w:szCs w:val="24"/>
        </w:rPr>
        <w:t xml:space="preserve">: </w:t>
      </w:r>
      <w:hyperlink r:id="rId10" w:history="1">
        <w:r w:rsidRPr="00276FBE">
          <w:rPr>
            <w:rFonts w:ascii="Arial" w:hAnsi="Arial" w:cs="Arial"/>
            <w:sz w:val="24"/>
            <w:szCs w:val="24"/>
          </w:rPr>
          <w:t>https://www.salesautopilot.hu/tudasbazis/gdpr</w:t>
        </w:r>
      </w:hyperlink>
    </w:p>
    <w:p w:rsidR="00C93EF4" w:rsidRPr="00276FBE" w:rsidRDefault="00C93EF4" w:rsidP="00276FBE">
      <w:pPr>
        <w:jc w:val="both"/>
        <w:rPr>
          <w:rFonts w:ascii="Arial" w:hAnsi="Arial" w:cs="Arial"/>
          <w:sz w:val="24"/>
          <w:szCs w:val="24"/>
        </w:rPr>
      </w:pPr>
      <w:r w:rsidRPr="00276FBE">
        <w:rPr>
          <w:rFonts w:ascii="Arial" w:hAnsi="Arial" w:cs="Arial"/>
          <w:sz w:val="24"/>
          <w:szCs w:val="24"/>
        </w:rPr>
        <w:t xml:space="preserve">A </w:t>
      </w:r>
      <w:proofErr w:type="spellStart"/>
      <w:r w:rsidRPr="00276FBE">
        <w:rPr>
          <w:rFonts w:ascii="Arial" w:hAnsi="Arial" w:cs="Arial"/>
          <w:sz w:val="24"/>
          <w:szCs w:val="24"/>
        </w:rPr>
        <w:t>SalesAutopilot</w:t>
      </w:r>
      <w:proofErr w:type="spellEnd"/>
      <w:r w:rsidRPr="00276FBE">
        <w:rPr>
          <w:rFonts w:ascii="Arial" w:hAnsi="Arial" w:cs="Arial"/>
          <w:sz w:val="24"/>
          <w:szCs w:val="24"/>
        </w:rPr>
        <w:t xml:space="preserve"> szoftver tulajdonosa a </w:t>
      </w:r>
      <w:proofErr w:type="spellStart"/>
      <w:r w:rsidRPr="00276FBE">
        <w:rPr>
          <w:rFonts w:ascii="Arial" w:hAnsi="Arial" w:cs="Arial"/>
          <w:sz w:val="24"/>
          <w:szCs w:val="24"/>
        </w:rPr>
        <w:t>SalesAutopilot</w:t>
      </w:r>
      <w:proofErr w:type="spellEnd"/>
      <w:r w:rsidRPr="00276FBE">
        <w:rPr>
          <w:rFonts w:ascii="Arial" w:hAnsi="Arial" w:cs="Arial"/>
          <w:sz w:val="24"/>
          <w:szCs w:val="24"/>
        </w:rPr>
        <w:t xml:space="preserve"> Kft. </w:t>
      </w:r>
    </w:p>
    <w:p w:rsidR="00C93EF4" w:rsidRPr="00276FBE" w:rsidRDefault="00C93EF4" w:rsidP="00276FBE">
      <w:pPr>
        <w:jc w:val="both"/>
        <w:rPr>
          <w:rFonts w:ascii="Arial" w:hAnsi="Arial" w:cs="Arial"/>
          <w:sz w:val="24"/>
          <w:szCs w:val="24"/>
        </w:rPr>
      </w:pPr>
      <w:r w:rsidRPr="00276FBE">
        <w:rPr>
          <w:rFonts w:ascii="Arial" w:hAnsi="Arial" w:cs="Arial"/>
          <w:sz w:val="24"/>
          <w:szCs w:val="24"/>
        </w:rPr>
        <w:t xml:space="preserve">Központi iroda: </w:t>
      </w:r>
      <w:hyperlink r:id="rId11" w:history="1">
        <w:r w:rsidRPr="00276FBE">
          <w:rPr>
            <w:rFonts w:ascii="Arial" w:hAnsi="Arial" w:cs="Arial"/>
            <w:sz w:val="24"/>
            <w:szCs w:val="24"/>
          </w:rPr>
          <w:t xml:space="preserve">1024 </w:t>
        </w:r>
      </w:hyperlink>
      <w:hyperlink r:id="rId12" w:history="1">
        <w:r w:rsidRPr="00276FBE">
          <w:rPr>
            <w:rFonts w:ascii="Arial" w:hAnsi="Arial" w:cs="Arial"/>
            <w:sz w:val="24"/>
            <w:szCs w:val="24"/>
          </w:rPr>
          <w:t>Budapest, Margit krt. 31-33</w:t>
        </w:r>
      </w:hyperlink>
      <w:r w:rsidRPr="00276FBE">
        <w:rPr>
          <w:rFonts w:ascii="Arial" w:hAnsi="Arial" w:cs="Arial"/>
          <w:sz w:val="24"/>
          <w:szCs w:val="24"/>
        </w:rPr>
        <w:t xml:space="preserve">. félemelet 4. </w:t>
      </w:r>
    </w:p>
    <w:p w:rsidR="00C93EF4" w:rsidRPr="00276FBE" w:rsidRDefault="00C93EF4" w:rsidP="00276FBE">
      <w:pPr>
        <w:jc w:val="both"/>
        <w:rPr>
          <w:rFonts w:ascii="Arial" w:hAnsi="Arial" w:cs="Arial"/>
          <w:sz w:val="24"/>
          <w:szCs w:val="24"/>
        </w:rPr>
      </w:pPr>
      <w:r w:rsidRPr="00276FBE">
        <w:rPr>
          <w:rFonts w:ascii="Arial" w:hAnsi="Arial" w:cs="Arial"/>
          <w:sz w:val="24"/>
          <w:szCs w:val="24"/>
        </w:rPr>
        <w:t xml:space="preserve">Ügyfélszolgálat: (+36) 30 624 3934. </w:t>
      </w:r>
    </w:p>
    <w:p w:rsidR="00E748D5" w:rsidRPr="00276FBE" w:rsidRDefault="00C93EF4" w:rsidP="00276FBE">
      <w:pPr>
        <w:jc w:val="both"/>
        <w:rPr>
          <w:rFonts w:ascii="Arial" w:hAnsi="Arial" w:cs="Arial"/>
          <w:sz w:val="24"/>
          <w:szCs w:val="24"/>
        </w:rPr>
      </w:pPr>
      <w:r w:rsidRPr="00276FBE">
        <w:rPr>
          <w:rFonts w:ascii="Arial" w:hAnsi="Arial" w:cs="Arial"/>
          <w:sz w:val="24"/>
          <w:szCs w:val="24"/>
        </w:rPr>
        <w:t>Adatkezelési nyilvántartási szám: NAIH-62273/2013</w:t>
      </w:r>
    </w:p>
    <w:p w:rsidR="00C93EF4" w:rsidRPr="00276FBE" w:rsidRDefault="00C93EF4">
      <w:pPr>
        <w:rPr>
          <w:rFonts w:ascii="Arial" w:hAnsi="Arial" w:cs="Arial"/>
          <w:sz w:val="24"/>
          <w:szCs w:val="24"/>
        </w:rPr>
      </w:pPr>
    </w:p>
    <w:p w:rsidR="00C5235A" w:rsidRPr="00276FBE" w:rsidRDefault="00A24C45">
      <w:pPr>
        <w:rPr>
          <w:rFonts w:ascii="Arial" w:hAnsi="Arial" w:cs="Arial"/>
          <w:b/>
          <w:sz w:val="24"/>
          <w:szCs w:val="24"/>
        </w:rPr>
      </w:pPr>
      <w:r>
        <w:rPr>
          <w:rFonts w:ascii="Arial" w:hAnsi="Arial" w:cs="Arial"/>
          <w:b/>
          <w:sz w:val="24"/>
          <w:szCs w:val="24"/>
        </w:rPr>
        <w:t xml:space="preserve">7./ </w:t>
      </w:r>
      <w:r w:rsidR="00C5235A" w:rsidRPr="00276FBE">
        <w:rPr>
          <w:rFonts w:ascii="Arial" w:hAnsi="Arial" w:cs="Arial"/>
          <w:b/>
          <w:sz w:val="24"/>
          <w:szCs w:val="24"/>
        </w:rPr>
        <w:t>A tagnyilvántartó adatbázis adatkezelői</w:t>
      </w:r>
    </w:p>
    <w:p w:rsidR="003B323A" w:rsidRPr="00276FBE" w:rsidRDefault="00F4447E" w:rsidP="00276FBE">
      <w:pPr>
        <w:jc w:val="both"/>
        <w:rPr>
          <w:rFonts w:ascii="Arial" w:hAnsi="Arial" w:cs="Arial"/>
          <w:sz w:val="24"/>
          <w:szCs w:val="24"/>
        </w:rPr>
      </w:pPr>
      <w:r w:rsidRPr="00276FBE">
        <w:rPr>
          <w:rFonts w:ascii="Arial" w:hAnsi="Arial" w:cs="Arial"/>
          <w:sz w:val="24"/>
          <w:szCs w:val="24"/>
        </w:rPr>
        <w:t>A tagnyilvántartó adatbázis</w:t>
      </w:r>
      <w:r w:rsidR="003B323A" w:rsidRPr="00276FBE">
        <w:rPr>
          <w:rFonts w:ascii="Arial" w:hAnsi="Arial" w:cs="Arial"/>
          <w:sz w:val="24"/>
          <w:szCs w:val="24"/>
        </w:rPr>
        <w:t xml:space="preserve"> közös adatkezelő</w:t>
      </w:r>
      <w:r w:rsidRPr="00276FBE">
        <w:rPr>
          <w:rFonts w:ascii="Arial" w:hAnsi="Arial" w:cs="Arial"/>
          <w:sz w:val="24"/>
          <w:szCs w:val="24"/>
        </w:rPr>
        <w:t>i az MVGYOSZ és tagegyesületei, amely szervezetek</w:t>
      </w:r>
      <w:r w:rsidR="003B323A" w:rsidRPr="00276FBE">
        <w:rPr>
          <w:rFonts w:ascii="Arial" w:hAnsi="Arial" w:cs="Arial"/>
          <w:sz w:val="24"/>
          <w:szCs w:val="24"/>
        </w:rPr>
        <w:t xml:space="preserve"> - törvényben </w:t>
      </w:r>
      <w:r w:rsidRPr="00276FBE">
        <w:rPr>
          <w:rFonts w:ascii="Arial" w:hAnsi="Arial" w:cs="Arial"/>
          <w:sz w:val="24"/>
          <w:szCs w:val="24"/>
        </w:rPr>
        <w:t>és</w:t>
      </w:r>
      <w:r w:rsidR="003B323A" w:rsidRPr="00276FBE">
        <w:rPr>
          <w:rFonts w:ascii="Arial" w:hAnsi="Arial" w:cs="Arial"/>
          <w:sz w:val="24"/>
          <w:szCs w:val="24"/>
        </w:rPr>
        <w:t xml:space="preserve"> az Európai Unió</w:t>
      </w:r>
      <w:r w:rsidR="00276FBE">
        <w:rPr>
          <w:rFonts w:ascii="Arial" w:hAnsi="Arial" w:cs="Arial"/>
          <w:sz w:val="24"/>
          <w:szCs w:val="24"/>
        </w:rPr>
        <w:t xml:space="preserve"> </w:t>
      </w:r>
      <w:r w:rsidR="003B323A" w:rsidRPr="00276FBE">
        <w:rPr>
          <w:rFonts w:ascii="Arial" w:hAnsi="Arial" w:cs="Arial"/>
          <w:sz w:val="24"/>
          <w:szCs w:val="24"/>
        </w:rPr>
        <w:t>kötelező jogi aktusában meghatározott keretek között - az adatkezelés céljait és eszközeit közösen határoz</w:t>
      </w:r>
      <w:r w:rsidRPr="00276FBE">
        <w:rPr>
          <w:rFonts w:ascii="Arial" w:hAnsi="Arial" w:cs="Arial"/>
          <w:sz w:val="24"/>
          <w:szCs w:val="24"/>
        </w:rPr>
        <w:t>ták</w:t>
      </w:r>
      <w:r w:rsidR="003B323A" w:rsidRPr="00276FBE">
        <w:rPr>
          <w:rFonts w:ascii="Arial" w:hAnsi="Arial" w:cs="Arial"/>
          <w:sz w:val="24"/>
          <w:szCs w:val="24"/>
        </w:rPr>
        <w:t xml:space="preserve"> meg, az adatkezelésre (beleértve a felhasznált eszközt) vonatkozó döntéseket közösen hoz</w:t>
      </w:r>
      <w:r w:rsidRPr="00276FBE">
        <w:rPr>
          <w:rFonts w:ascii="Arial" w:hAnsi="Arial" w:cs="Arial"/>
          <w:sz w:val="24"/>
          <w:szCs w:val="24"/>
        </w:rPr>
        <w:t>ták</w:t>
      </w:r>
      <w:r w:rsidR="003B323A" w:rsidRPr="00276FBE">
        <w:rPr>
          <w:rFonts w:ascii="Arial" w:hAnsi="Arial" w:cs="Arial"/>
          <w:sz w:val="24"/>
          <w:szCs w:val="24"/>
        </w:rPr>
        <w:t xml:space="preserve"> meg és hajtj</w:t>
      </w:r>
      <w:r w:rsidRPr="00276FBE">
        <w:rPr>
          <w:rFonts w:ascii="Arial" w:hAnsi="Arial" w:cs="Arial"/>
          <w:sz w:val="24"/>
          <w:szCs w:val="24"/>
        </w:rPr>
        <w:t>ák</w:t>
      </w:r>
      <w:r w:rsidR="003B323A" w:rsidRPr="00276FBE">
        <w:rPr>
          <w:rFonts w:ascii="Arial" w:hAnsi="Arial" w:cs="Arial"/>
          <w:sz w:val="24"/>
          <w:szCs w:val="24"/>
        </w:rPr>
        <w:t xml:space="preserve"> végre vagy hajtatj</w:t>
      </w:r>
      <w:r w:rsidRPr="00276FBE">
        <w:rPr>
          <w:rFonts w:ascii="Arial" w:hAnsi="Arial" w:cs="Arial"/>
          <w:sz w:val="24"/>
          <w:szCs w:val="24"/>
        </w:rPr>
        <w:t>ák</w:t>
      </w:r>
      <w:r w:rsidR="003B323A" w:rsidRPr="00276FBE">
        <w:rPr>
          <w:rFonts w:ascii="Arial" w:hAnsi="Arial" w:cs="Arial"/>
          <w:sz w:val="24"/>
          <w:szCs w:val="24"/>
        </w:rPr>
        <w:t xml:space="preserve"> végre az adatfeldolgozóval</w:t>
      </w:r>
      <w:r w:rsidRPr="00276FBE">
        <w:rPr>
          <w:rFonts w:ascii="Arial" w:hAnsi="Arial" w:cs="Arial"/>
          <w:sz w:val="24"/>
          <w:szCs w:val="24"/>
        </w:rPr>
        <w:t>.</w:t>
      </w:r>
    </w:p>
    <w:p w:rsidR="003B323A" w:rsidRPr="00276FBE" w:rsidRDefault="00A21653" w:rsidP="00276FBE">
      <w:pPr>
        <w:jc w:val="both"/>
        <w:rPr>
          <w:rFonts w:ascii="Arial" w:hAnsi="Arial" w:cs="Arial"/>
          <w:sz w:val="24"/>
          <w:szCs w:val="24"/>
        </w:rPr>
      </w:pPr>
      <w:r w:rsidRPr="00276FBE">
        <w:rPr>
          <w:rFonts w:ascii="Arial" w:hAnsi="Arial" w:cs="Arial"/>
          <w:sz w:val="24"/>
          <w:szCs w:val="24"/>
        </w:rPr>
        <w:t xml:space="preserve">A tagnyilvántartó adatbázis </w:t>
      </w:r>
      <w:r w:rsidR="003B323A" w:rsidRPr="00276FBE">
        <w:rPr>
          <w:rFonts w:ascii="Arial" w:hAnsi="Arial" w:cs="Arial"/>
          <w:sz w:val="24"/>
          <w:szCs w:val="24"/>
        </w:rPr>
        <w:t>adatkezelés</w:t>
      </w:r>
      <w:r w:rsidRPr="00276FBE">
        <w:rPr>
          <w:rFonts w:ascii="Arial" w:hAnsi="Arial" w:cs="Arial"/>
          <w:sz w:val="24"/>
          <w:szCs w:val="24"/>
        </w:rPr>
        <w:t>e,</w:t>
      </w:r>
      <w:r w:rsidR="003B323A" w:rsidRPr="00276FBE">
        <w:rPr>
          <w:rFonts w:ascii="Arial" w:hAnsi="Arial" w:cs="Arial"/>
          <w:sz w:val="24"/>
          <w:szCs w:val="24"/>
        </w:rPr>
        <w:t xml:space="preserve"> az alkalmazott eljárástól függetlenül</w:t>
      </w:r>
      <w:r w:rsidRPr="00276FBE">
        <w:rPr>
          <w:rFonts w:ascii="Arial" w:hAnsi="Arial" w:cs="Arial"/>
          <w:sz w:val="24"/>
          <w:szCs w:val="24"/>
        </w:rPr>
        <w:t>,</w:t>
      </w:r>
      <w:r w:rsidR="003B323A" w:rsidRPr="00276FBE">
        <w:rPr>
          <w:rFonts w:ascii="Arial" w:hAnsi="Arial" w:cs="Arial"/>
          <w:sz w:val="24"/>
          <w:szCs w:val="24"/>
        </w:rPr>
        <w:t xml:space="preserve"> az adaton végzett bármely művelet vagy a műveletek összessége, így különösen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w:t>
      </w:r>
      <w:r w:rsidRPr="00276FBE">
        <w:rPr>
          <w:rFonts w:ascii="Arial" w:hAnsi="Arial" w:cs="Arial"/>
          <w:sz w:val="24"/>
          <w:szCs w:val="24"/>
        </w:rPr>
        <w:t>.</w:t>
      </w:r>
    </w:p>
    <w:p w:rsidR="003B323A" w:rsidRDefault="003B323A" w:rsidP="003B323A">
      <w:pPr>
        <w:rPr>
          <w:rFonts w:ascii="Arial" w:hAnsi="Arial" w:cs="Arial"/>
          <w:sz w:val="24"/>
          <w:szCs w:val="24"/>
        </w:rPr>
      </w:pPr>
    </w:p>
    <w:p w:rsidR="001B4E3E" w:rsidRDefault="001B4E3E" w:rsidP="003B323A">
      <w:pPr>
        <w:rPr>
          <w:rFonts w:ascii="Arial" w:hAnsi="Arial" w:cs="Arial"/>
          <w:sz w:val="24"/>
          <w:szCs w:val="24"/>
        </w:rPr>
      </w:pPr>
    </w:p>
    <w:p w:rsidR="001B4E3E" w:rsidRPr="00276FBE" w:rsidRDefault="001B4E3E" w:rsidP="003B323A">
      <w:pPr>
        <w:rPr>
          <w:rFonts w:ascii="Arial" w:hAnsi="Arial" w:cs="Arial"/>
          <w:sz w:val="24"/>
          <w:szCs w:val="24"/>
        </w:rPr>
      </w:pPr>
    </w:p>
    <w:p w:rsidR="0075078A" w:rsidRPr="00276FBE" w:rsidRDefault="00A24C45" w:rsidP="0075078A">
      <w:pPr>
        <w:rPr>
          <w:rFonts w:ascii="Arial" w:hAnsi="Arial" w:cs="Arial"/>
          <w:b/>
          <w:sz w:val="24"/>
          <w:szCs w:val="24"/>
        </w:rPr>
      </w:pPr>
      <w:r>
        <w:rPr>
          <w:rFonts w:ascii="Arial" w:hAnsi="Arial" w:cs="Arial"/>
          <w:b/>
          <w:sz w:val="24"/>
          <w:szCs w:val="24"/>
        </w:rPr>
        <w:lastRenderedPageBreak/>
        <w:t xml:space="preserve">8./ </w:t>
      </w:r>
      <w:r w:rsidR="0075078A" w:rsidRPr="00276FBE">
        <w:rPr>
          <w:rFonts w:ascii="Arial" w:hAnsi="Arial" w:cs="Arial"/>
          <w:b/>
          <w:sz w:val="24"/>
          <w:szCs w:val="24"/>
        </w:rPr>
        <w:t xml:space="preserve">Adatkezelés az érintett hozzájárulása alapján </w:t>
      </w:r>
    </w:p>
    <w:p w:rsidR="002C6355" w:rsidRPr="00276FBE" w:rsidRDefault="00B6266F" w:rsidP="00276FBE">
      <w:pPr>
        <w:jc w:val="both"/>
        <w:rPr>
          <w:rFonts w:ascii="Arial" w:hAnsi="Arial" w:cs="Arial"/>
          <w:sz w:val="24"/>
          <w:szCs w:val="24"/>
        </w:rPr>
      </w:pPr>
      <w:r w:rsidRPr="00276FBE">
        <w:rPr>
          <w:rFonts w:ascii="Arial" w:hAnsi="Arial" w:cs="Arial"/>
          <w:sz w:val="24"/>
          <w:szCs w:val="24"/>
        </w:rPr>
        <w:t>Az egyesületi tag hozzájárulása az adatainak a tagnyilvántartásba történő rögzítéséhez akkor tekinthető érvényesnek, ha az az érintett akaratának önkéntes, határozott és megfelelő tájékoztatáson alapuló egyértelmű kinyilvánítása, amellyel az érintett nyilatkozatával vagy az akaratát félreérthetetlenül kifejező más magatartás útján jelzi, hogy beleegyezését adja a rá vonatkozó személyes adatok kezeléséhez.</w:t>
      </w:r>
      <w:r w:rsidR="00D62810" w:rsidRPr="00276FBE">
        <w:rPr>
          <w:rFonts w:ascii="Arial" w:hAnsi="Arial" w:cs="Arial"/>
          <w:sz w:val="24"/>
          <w:szCs w:val="24"/>
        </w:rPr>
        <w:t xml:space="preserve"> Az egyesületi tag hozzájárulásának érvényességét, akaratának önkéntességét, </w:t>
      </w:r>
      <w:r w:rsidR="000F405A" w:rsidRPr="00276FBE">
        <w:rPr>
          <w:rFonts w:ascii="Arial" w:hAnsi="Arial" w:cs="Arial"/>
          <w:sz w:val="24"/>
          <w:szCs w:val="24"/>
        </w:rPr>
        <w:t xml:space="preserve">beleegyezésének megadását, </w:t>
      </w:r>
      <w:r w:rsidR="00D62810" w:rsidRPr="00276FBE">
        <w:rPr>
          <w:rFonts w:ascii="Arial" w:hAnsi="Arial" w:cs="Arial"/>
          <w:sz w:val="24"/>
          <w:szCs w:val="24"/>
        </w:rPr>
        <w:t>határozott és megfelelő tájékoztatását</w:t>
      </w:r>
      <w:r w:rsidR="000F405A" w:rsidRPr="00276FBE">
        <w:rPr>
          <w:rFonts w:ascii="Arial" w:hAnsi="Arial" w:cs="Arial"/>
          <w:sz w:val="24"/>
          <w:szCs w:val="24"/>
        </w:rPr>
        <w:t xml:space="preserve">, </w:t>
      </w:r>
      <w:r w:rsidR="002C6355" w:rsidRPr="00276FBE">
        <w:rPr>
          <w:rFonts w:ascii="Arial" w:hAnsi="Arial" w:cs="Arial"/>
          <w:sz w:val="24"/>
          <w:szCs w:val="24"/>
        </w:rPr>
        <w:t xml:space="preserve">a </w:t>
      </w:r>
      <w:r w:rsidR="000F405A" w:rsidRPr="00276FBE">
        <w:rPr>
          <w:rFonts w:ascii="Arial" w:hAnsi="Arial" w:cs="Arial"/>
          <w:sz w:val="24"/>
          <w:szCs w:val="24"/>
        </w:rPr>
        <w:t>belépési nyilatkozat kitöltésével és tanúk előtti aláírásával elismeri és nyugtázza.</w:t>
      </w:r>
      <w:r w:rsidR="00D62810" w:rsidRPr="00276FBE">
        <w:rPr>
          <w:rFonts w:ascii="Arial" w:hAnsi="Arial" w:cs="Arial"/>
          <w:sz w:val="24"/>
          <w:szCs w:val="24"/>
        </w:rPr>
        <w:t xml:space="preserve"> </w:t>
      </w:r>
      <w:r w:rsidR="002C6355" w:rsidRPr="00276FBE">
        <w:rPr>
          <w:rFonts w:ascii="Arial" w:hAnsi="Arial" w:cs="Arial"/>
          <w:sz w:val="24"/>
          <w:szCs w:val="24"/>
        </w:rPr>
        <w:t>Az alkalmazandó belépési nyilatkozat szövegét jelen szabályzat 1. számú melléklete tartalmazza.</w:t>
      </w:r>
    </w:p>
    <w:p w:rsidR="00B6266F" w:rsidRPr="00276FBE" w:rsidRDefault="00B6266F" w:rsidP="00D62810">
      <w:pPr>
        <w:rPr>
          <w:rFonts w:ascii="Arial" w:hAnsi="Arial" w:cs="Arial"/>
          <w:sz w:val="24"/>
          <w:szCs w:val="24"/>
        </w:rPr>
      </w:pPr>
    </w:p>
    <w:p w:rsidR="00C5235A" w:rsidRPr="001B4E3E" w:rsidRDefault="00A24C45" w:rsidP="00D62810">
      <w:pPr>
        <w:rPr>
          <w:rFonts w:ascii="Arial" w:hAnsi="Arial" w:cs="Arial"/>
          <w:b/>
          <w:sz w:val="24"/>
          <w:szCs w:val="24"/>
        </w:rPr>
      </w:pPr>
      <w:r>
        <w:rPr>
          <w:rFonts w:ascii="Arial" w:hAnsi="Arial" w:cs="Arial"/>
          <w:b/>
          <w:sz w:val="24"/>
          <w:szCs w:val="24"/>
        </w:rPr>
        <w:t xml:space="preserve">9./ </w:t>
      </w:r>
      <w:r w:rsidR="00C5235A" w:rsidRPr="001B4E3E">
        <w:rPr>
          <w:rFonts w:ascii="Arial" w:hAnsi="Arial" w:cs="Arial"/>
          <w:b/>
          <w:sz w:val="24"/>
          <w:szCs w:val="24"/>
        </w:rPr>
        <w:t xml:space="preserve">Adattovábbítás </w:t>
      </w:r>
      <w:r w:rsidR="00967ACF" w:rsidRPr="001B4E3E">
        <w:rPr>
          <w:rFonts w:ascii="Arial" w:hAnsi="Arial" w:cs="Arial"/>
          <w:b/>
          <w:sz w:val="24"/>
          <w:szCs w:val="24"/>
        </w:rPr>
        <w:t xml:space="preserve">és nyilvánosságra hozatal </w:t>
      </w:r>
      <w:r w:rsidR="00C5235A" w:rsidRPr="001B4E3E">
        <w:rPr>
          <w:rFonts w:ascii="Arial" w:hAnsi="Arial" w:cs="Arial"/>
          <w:b/>
          <w:sz w:val="24"/>
          <w:szCs w:val="24"/>
        </w:rPr>
        <w:t>az érintett hozzájárulása alapján</w:t>
      </w:r>
    </w:p>
    <w:p w:rsidR="003B323A" w:rsidRPr="00276FBE" w:rsidRDefault="00A21653" w:rsidP="001B4E3E">
      <w:pPr>
        <w:jc w:val="both"/>
        <w:rPr>
          <w:rFonts w:ascii="Arial" w:hAnsi="Arial" w:cs="Arial"/>
          <w:sz w:val="24"/>
          <w:szCs w:val="24"/>
        </w:rPr>
      </w:pPr>
      <w:r w:rsidRPr="00276FBE">
        <w:rPr>
          <w:rFonts w:ascii="Arial" w:hAnsi="Arial" w:cs="Arial"/>
          <w:sz w:val="24"/>
          <w:szCs w:val="24"/>
        </w:rPr>
        <w:t xml:space="preserve">A tagnyilvántartó adatbázisából </w:t>
      </w:r>
      <w:r w:rsidR="003B323A" w:rsidRPr="00276FBE">
        <w:rPr>
          <w:rFonts w:ascii="Arial" w:hAnsi="Arial" w:cs="Arial"/>
          <w:sz w:val="24"/>
          <w:szCs w:val="24"/>
        </w:rPr>
        <w:t>adattovábbítás</w:t>
      </w:r>
      <w:r w:rsidR="00A26A2C" w:rsidRPr="00276FBE">
        <w:rPr>
          <w:rFonts w:ascii="Arial" w:hAnsi="Arial" w:cs="Arial"/>
          <w:sz w:val="24"/>
          <w:szCs w:val="24"/>
        </w:rPr>
        <w:t>, ezzel hozzáférhetővé tétele</w:t>
      </w:r>
      <w:r w:rsidR="003B323A" w:rsidRPr="00276FBE">
        <w:rPr>
          <w:rFonts w:ascii="Arial" w:hAnsi="Arial" w:cs="Arial"/>
          <w:sz w:val="24"/>
          <w:szCs w:val="24"/>
        </w:rPr>
        <w:t xml:space="preserve"> harmadik személy számára</w:t>
      </w:r>
      <w:r w:rsidR="00A26A2C" w:rsidRPr="00276FBE">
        <w:rPr>
          <w:rFonts w:ascii="Arial" w:hAnsi="Arial" w:cs="Arial"/>
          <w:sz w:val="24"/>
          <w:szCs w:val="24"/>
        </w:rPr>
        <w:t>, az alábbi esetekben lehetséges</w:t>
      </w:r>
      <w:r w:rsidR="00AB32AE" w:rsidRPr="00276FBE">
        <w:rPr>
          <w:rFonts w:ascii="Arial" w:hAnsi="Arial" w:cs="Arial"/>
          <w:sz w:val="24"/>
          <w:szCs w:val="24"/>
        </w:rPr>
        <w:t>, kizárólag személyazonosításra alkalmatlan módon</w:t>
      </w:r>
      <w:r w:rsidR="00A26A2C" w:rsidRPr="00276FBE">
        <w:rPr>
          <w:rFonts w:ascii="Arial" w:hAnsi="Arial" w:cs="Arial"/>
          <w:sz w:val="24"/>
          <w:szCs w:val="24"/>
        </w:rPr>
        <w:t>:</w:t>
      </w:r>
    </w:p>
    <w:p w:rsidR="00A26A2C" w:rsidRPr="00A24C45" w:rsidRDefault="0074463B" w:rsidP="00A24C45">
      <w:pPr>
        <w:pStyle w:val="Listaszerbekezds"/>
        <w:numPr>
          <w:ilvl w:val="0"/>
          <w:numId w:val="11"/>
        </w:numPr>
        <w:jc w:val="both"/>
        <w:rPr>
          <w:rFonts w:ascii="Arial" w:hAnsi="Arial" w:cs="Arial"/>
          <w:sz w:val="24"/>
          <w:szCs w:val="24"/>
        </w:rPr>
      </w:pPr>
      <w:r w:rsidRPr="00A24C45">
        <w:rPr>
          <w:rFonts w:ascii="Arial" w:hAnsi="Arial" w:cs="Arial"/>
          <w:sz w:val="24"/>
          <w:szCs w:val="24"/>
        </w:rPr>
        <w:t>S</w:t>
      </w:r>
      <w:r w:rsidR="00EA55AF" w:rsidRPr="00A24C45">
        <w:rPr>
          <w:rFonts w:ascii="Arial" w:hAnsi="Arial" w:cs="Arial"/>
          <w:sz w:val="24"/>
          <w:szCs w:val="24"/>
        </w:rPr>
        <w:t>tatisztika készítése (például: az érdekvédelmi, érdekképviseleti munkához, pályázatok megírásához és elszámolásához);</w:t>
      </w:r>
    </w:p>
    <w:p w:rsidR="00EA55AF" w:rsidRPr="0074463B" w:rsidRDefault="0074463B" w:rsidP="00A24C45">
      <w:pPr>
        <w:pStyle w:val="Listaszerbekezds"/>
        <w:numPr>
          <w:ilvl w:val="0"/>
          <w:numId w:val="11"/>
        </w:numPr>
        <w:jc w:val="both"/>
        <w:rPr>
          <w:rFonts w:ascii="Arial" w:hAnsi="Arial" w:cs="Arial"/>
          <w:sz w:val="24"/>
          <w:szCs w:val="24"/>
        </w:rPr>
      </w:pPr>
      <w:r w:rsidRPr="0074463B">
        <w:rPr>
          <w:rFonts w:ascii="Arial" w:hAnsi="Arial" w:cs="Arial"/>
          <w:sz w:val="24"/>
          <w:szCs w:val="24"/>
        </w:rPr>
        <w:t>A</w:t>
      </w:r>
      <w:r w:rsidR="00EA55AF" w:rsidRPr="0074463B">
        <w:rPr>
          <w:rFonts w:ascii="Arial" w:hAnsi="Arial" w:cs="Arial"/>
          <w:sz w:val="24"/>
          <w:szCs w:val="24"/>
        </w:rPr>
        <w:t>z MVGYOSZ azon szolgáltatásainak igénybe vételéhez, amelyek tagsági jogviszonyhoz kötöttek</w:t>
      </w:r>
      <w:r w:rsidR="00306DAC" w:rsidRPr="0074463B">
        <w:rPr>
          <w:rFonts w:ascii="Arial" w:hAnsi="Arial" w:cs="Arial"/>
          <w:sz w:val="24"/>
          <w:szCs w:val="24"/>
        </w:rPr>
        <w:t>, a szolgáltatást igénybe vevő hozzájáruló nyilatkozata alapján (2. és 3</w:t>
      </w:r>
      <w:r w:rsidR="00EA55AF" w:rsidRPr="0074463B">
        <w:rPr>
          <w:rFonts w:ascii="Arial" w:hAnsi="Arial" w:cs="Arial"/>
          <w:sz w:val="24"/>
          <w:szCs w:val="24"/>
        </w:rPr>
        <w:t>.</w:t>
      </w:r>
      <w:r w:rsidR="00306DAC" w:rsidRPr="0074463B">
        <w:rPr>
          <w:rFonts w:ascii="Arial" w:hAnsi="Arial" w:cs="Arial"/>
          <w:sz w:val="24"/>
          <w:szCs w:val="24"/>
        </w:rPr>
        <w:t xml:space="preserve"> számú melléklet)</w:t>
      </w:r>
      <w:r w:rsidRPr="0074463B">
        <w:rPr>
          <w:rFonts w:ascii="Arial" w:hAnsi="Arial" w:cs="Arial"/>
          <w:sz w:val="24"/>
          <w:szCs w:val="24"/>
        </w:rPr>
        <w:t>.</w:t>
      </w:r>
    </w:p>
    <w:p w:rsidR="003B323A" w:rsidRPr="00276FBE" w:rsidRDefault="0010447E" w:rsidP="001B4E3E">
      <w:pPr>
        <w:jc w:val="both"/>
        <w:rPr>
          <w:rFonts w:ascii="Arial" w:hAnsi="Arial" w:cs="Arial"/>
          <w:sz w:val="24"/>
          <w:szCs w:val="24"/>
        </w:rPr>
      </w:pPr>
      <w:r w:rsidRPr="00276FBE">
        <w:rPr>
          <w:rFonts w:ascii="Arial" w:hAnsi="Arial" w:cs="Arial"/>
          <w:sz w:val="24"/>
          <w:szCs w:val="24"/>
        </w:rPr>
        <w:t>A tagnyilvántartó adatbázis</w:t>
      </w:r>
      <w:r w:rsidR="003B323A" w:rsidRPr="00276FBE">
        <w:rPr>
          <w:rFonts w:ascii="Arial" w:hAnsi="Arial" w:cs="Arial"/>
          <w:sz w:val="24"/>
          <w:szCs w:val="24"/>
        </w:rPr>
        <w:t xml:space="preserve"> </w:t>
      </w:r>
      <w:r w:rsidRPr="00276FBE">
        <w:rPr>
          <w:rFonts w:ascii="Arial" w:hAnsi="Arial" w:cs="Arial"/>
          <w:sz w:val="24"/>
          <w:szCs w:val="24"/>
        </w:rPr>
        <w:t xml:space="preserve">adatainak </w:t>
      </w:r>
      <w:r w:rsidR="003B323A" w:rsidRPr="00276FBE">
        <w:rPr>
          <w:rFonts w:ascii="Arial" w:hAnsi="Arial" w:cs="Arial"/>
          <w:sz w:val="24"/>
          <w:szCs w:val="24"/>
        </w:rPr>
        <w:t>nyilvánosságra hozatal</w:t>
      </w:r>
      <w:r w:rsidRPr="00276FBE">
        <w:rPr>
          <w:rFonts w:ascii="Arial" w:hAnsi="Arial" w:cs="Arial"/>
          <w:sz w:val="24"/>
          <w:szCs w:val="24"/>
        </w:rPr>
        <w:t>a</w:t>
      </w:r>
      <w:r w:rsidR="003B323A" w:rsidRPr="00276FBE">
        <w:rPr>
          <w:rFonts w:ascii="Arial" w:hAnsi="Arial" w:cs="Arial"/>
          <w:sz w:val="24"/>
          <w:szCs w:val="24"/>
        </w:rPr>
        <w:t xml:space="preserve"> </w:t>
      </w:r>
      <w:r w:rsidRPr="00276FBE">
        <w:rPr>
          <w:rFonts w:ascii="Arial" w:hAnsi="Arial" w:cs="Arial"/>
          <w:sz w:val="24"/>
          <w:szCs w:val="24"/>
        </w:rPr>
        <w:t xml:space="preserve">során, </w:t>
      </w:r>
      <w:r w:rsidR="003B323A" w:rsidRPr="00276FBE">
        <w:rPr>
          <w:rFonts w:ascii="Arial" w:hAnsi="Arial" w:cs="Arial"/>
          <w:sz w:val="24"/>
          <w:szCs w:val="24"/>
        </w:rPr>
        <w:t>az adat bárki számára történő hozzáférhetővé tétele</w:t>
      </w:r>
      <w:r w:rsidRPr="00276FBE">
        <w:rPr>
          <w:rFonts w:ascii="Arial" w:hAnsi="Arial" w:cs="Arial"/>
          <w:sz w:val="24"/>
          <w:szCs w:val="24"/>
        </w:rPr>
        <w:t>, csak kizárólag személyazonosításra alkalmatlan módon történhet.</w:t>
      </w:r>
    </w:p>
    <w:p w:rsidR="0010447E" w:rsidRPr="00276FBE" w:rsidRDefault="0010447E" w:rsidP="001B4E3E">
      <w:pPr>
        <w:jc w:val="both"/>
        <w:rPr>
          <w:rFonts w:ascii="Arial" w:hAnsi="Arial" w:cs="Arial"/>
          <w:sz w:val="24"/>
          <w:szCs w:val="24"/>
        </w:rPr>
      </w:pPr>
    </w:p>
    <w:p w:rsidR="00967ACF" w:rsidRPr="001B4E3E" w:rsidRDefault="00A24C45" w:rsidP="003B323A">
      <w:pPr>
        <w:rPr>
          <w:rFonts w:ascii="Arial" w:hAnsi="Arial" w:cs="Arial"/>
          <w:b/>
          <w:sz w:val="24"/>
          <w:szCs w:val="24"/>
        </w:rPr>
      </w:pPr>
      <w:r>
        <w:rPr>
          <w:rFonts w:ascii="Arial" w:hAnsi="Arial" w:cs="Arial"/>
          <w:b/>
          <w:sz w:val="24"/>
          <w:szCs w:val="24"/>
        </w:rPr>
        <w:t xml:space="preserve">10./ </w:t>
      </w:r>
      <w:r w:rsidR="00967ACF" w:rsidRPr="001B4E3E">
        <w:rPr>
          <w:rFonts w:ascii="Arial" w:hAnsi="Arial" w:cs="Arial"/>
          <w:b/>
          <w:sz w:val="24"/>
          <w:szCs w:val="24"/>
        </w:rPr>
        <w:t>Adatok nyilvántartása és törlése</w:t>
      </w:r>
    </w:p>
    <w:p w:rsidR="007D40E9" w:rsidRPr="00276FBE" w:rsidRDefault="007D40E9" w:rsidP="001B4E3E">
      <w:pPr>
        <w:jc w:val="both"/>
        <w:rPr>
          <w:rFonts w:ascii="Arial" w:hAnsi="Arial" w:cs="Arial"/>
          <w:sz w:val="24"/>
          <w:szCs w:val="24"/>
        </w:rPr>
      </w:pPr>
      <w:r w:rsidRPr="00276FBE">
        <w:rPr>
          <w:rFonts w:ascii="Arial" w:hAnsi="Arial" w:cs="Arial"/>
          <w:sz w:val="24"/>
          <w:szCs w:val="24"/>
        </w:rPr>
        <w:t>Az adatok nyilvántartása a tagsági jogviszony fennállásáig, illetve annak a tag általi részleges vagy teljes törlésének kéréséig tart.</w:t>
      </w:r>
    </w:p>
    <w:p w:rsidR="003B323A" w:rsidRPr="00276FBE" w:rsidRDefault="000F405A" w:rsidP="001B4E3E">
      <w:pPr>
        <w:jc w:val="both"/>
        <w:rPr>
          <w:rFonts w:ascii="Arial" w:hAnsi="Arial" w:cs="Arial"/>
          <w:sz w:val="24"/>
          <w:szCs w:val="24"/>
        </w:rPr>
      </w:pPr>
      <w:r w:rsidRPr="00276FBE">
        <w:rPr>
          <w:rFonts w:ascii="Arial" w:hAnsi="Arial" w:cs="Arial"/>
          <w:sz w:val="24"/>
          <w:szCs w:val="24"/>
        </w:rPr>
        <w:t>A tagnyilvántartó adatbázis adatainak</w:t>
      </w:r>
      <w:r w:rsidR="003B323A" w:rsidRPr="00276FBE">
        <w:rPr>
          <w:rFonts w:ascii="Arial" w:hAnsi="Arial" w:cs="Arial"/>
          <w:sz w:val="24"/>
          <w:szCs w:val="24"/>
        </w:rPr>
        <w:t xml:space="preserve"> törlés</w:t>
      </w:r>
      <w:r w:rsidRPr="00276FBE">
        <w:rPr>
          <w:rFonts w:ascii="Arial" w:hAnsi="Arial" w:cs="Arial"/>
          <w:sz w:val="24"/>
          <w:szCs w:val="24"/>
        </w:rPr>
        <w:t xml:space="preserve">ét </w:t>
      </w:r>
      <w:r w:rsidR="00773729" w:rsidRPr="00276FBE">
        <w:rPr>
          <w:rFonts w:ascii="Arial" w:hAnsi="Arial" w:cs="Arial"/>
          <w:sz w:val="24"/>
          <w:szCs w:val="24"/>
        </w:rPr>
        <w:t>úgy</w:t>
      </w:r>
      <w:r w:rsidRPr="00276FBE">
        <w:rPr>
          <w:rFonts w:ascii="Arial" w:hAnsi="Arial" w:cs="Arial"/>
          <w:sz w:val="24"/>
          <w:szCs w:val="24"/>
        </w:rPr>
        <w:t xml:space="preserve"> kell elvégezni,</w:t>
      </w:r>
      <w:r w:rsidR="003B323A" w:rsidRPr="00276FBE">
        <w:rPr>
          <w:rFonts w:ascii="Arial" w:hAnsi="Arial" w:cs="Arial"/>
          <w:sz w:val="24"/>
          <w:szCs w:val="24"/>
        </w:rPr>
        <w:t xml:space="preserve"> </w:t>
      </w:r>
      <w:r w:rsidRPr="00276FBE">
        <w:rPr>
          <w:rFonts w:ascii="Arial" w:hAnsi="Arial" w:cs="Arial"/>
          <w:sz w:val="24"/>
          <w:szCs w:val="24"/>
        </w:rPr>
        <w:t xml:space="preserve">hogy </w:t>
      </w:r>
      <w:r w:rsidR="003B323A" w:rsidRPr="00276FBE">
        <w:rPr>
          <w:rFonts w:ascii="Arial" w:hAnsi="Arial" w:cs="Arial"/>
          <w:sz w:val="24"/>
          <w:szCs w:val="24"/>
        </w:rPr>
        <w:t xml:space="preserve">az adat felismerhetetlenné tétele </w:t>
      </w:r>
      <w:r w:rsidR="00773729" w:rsidRPr="00276FBE">
        <w:rPr>
          <w:rFonts w:ascii="Arial" w:hAnsi="Arial" w:cs="Arial"/>
          <w:sz w:val="24"/>
          <w:szCs w:val="24"/>
        </w:rPr>
        <w:t xml:space="preserve">után </w:t>
      </w:r>
      <w:r w:rsidR="003B323A" w:rsidRPr="00276FBE">
        <w:rPr>
          <w:rFonts w:ascii="Arial" w:hAnsi="Arial" w:cs="Arial"/>
          <w:sz w:val="24"/>
          <w:szCs w:val="24"/>
        </w:rPr>
        <w:t xml:space="preserve">a helyreállítása többé ne </w:t>
      </w:r>
      <w:r w:rsidR="00773729" w:rsidRPr="00276FBE">
        <w:rPr>
          <w:rFonts w:ascii="Arial" w:hAnsi="Arial" w:cs="Arial"/>
          <w:sz w:val="24"/>
          <w:szCs w:val="24"/>
        </w:rPr>
        <w:t xml:space="preserve">legyen </w:t>
      </w:r>
      <w:r w:rsidR="003B323A" w:rsidRPr="00276FBE">
        <w:rPr>
          <w:rFonts w:ascii="Arial" w:hAnsi="Arial" w:cs="Arial"/>
          <w:sz w:val="24"/>
          <w:szCs w:val="24"/>
        </w:rPr>
        <w:t>lehetséges</w:t>
      </w:r>
      <w:r w:rsidR="00773729" w:rsidRPr="00276FBE">
        <w:rPr>
          <w:rFonts w:ascii="Arial" w:hAnsi="Arial" w:cs="Arial"/>
          <w:sz w:val="24"/>
          <w:szCs w:val="24"/>
        </w:rPr>
        <w:t>. Az egyesületi tag adatait, vagy annak az általa megjelölt részét, kérésre minden esetben, a lehetséges legrövidebb időn belül törölni kell. Egyebekben a törlésre vonatkozó szabályokat az MVGYOSZ és tagegyesületeinek alapszabályai tartalmazzák.</w:t>
      </w:r>
    </w:p>
    <w:p w:rsidR="003B323A" w:rsidRDefault="003B323A" w:rsidP="003B323A">
      <w:pPr>
        <w:rPr>
          <w:rFonts w:ascii="Arial" w:hAnsi="Arial" w:cs="Arial"/>
          <w:sz w:val="24"/>
          <w:szCs w:val="24"/>
        </w:rPr>
      </w:pPr>
    </w:p>
    <w:p w:rsidR="001B4E3E" w:rsidRPr="00276FBE" w:rsidRDefault="001B4E3E" w:rsidP="003B323A">
      <w:pPr>
        <w:rPr>
          <w:rFonts w:ascii="Arial" w:hAnsi="Arial" w:cs="Arial"/>
          <w:sz w:val="24"/>
          <w:szCs w:val="24"/>
        </w:rPr>
      </w:pPr>
    </w:p>
    <w:p w:rsidR="0053058B" w:rsidRPr="001B4E3E" w:rsidRDefault="00A24C45" w:rsidP="003B323A">
      <w:pPr>
        <w:rPr>
          <w:rFonts w:ascii="Arial" w:hAnsi="Arial" w:cs="Arial"/>
          <w:b/>
          <w:sz w:val="24"/>
          <w:szCs w:val="24"/>
        </w:rPr>
      </w:pPr>
      <w:r>
        <w:rPr>
          <w:rFonts w:ascii="Arial" w:hAnsi="Arial" w:cs="Arial"/>
          <w:b/>
          <w:sz w:val="24"/>
          <w:szCs w:val="24"/>
        </w:rPr>
        <w:lastRenderedPageBreak/>
        <w:t xml:space="preserve">11./ </w:t>
      </w:r>
      <w:r w:rsidR="0053058B" w:rsidRPr="001B4E3E">
        <w:rPr>
          <w:rFonts w:ascii="Arial" w:hAnsi="Arial" w:cs="Arial"/>
          <w:b/>
          <w:sz w:val="24"/>
          <w:szCs w:val="24"/>
        </w:rPr>
        <w:t>Adatfeldolgozás, adatfeldolgozó</w:t>
      </w:r>
      <w:r w:rsidR="008F654F" w:rsidRPr="001B4E3E">
        <w:rPr>
          <w:rFonts w:ascii="Arial" w:hAnsi="Arial" w:cs="Arial"/>
          <w:b/>
          <w:sz w:val="24"/>
          <w:szCs w:val="24"/>
        </w:rPr>
        <w:t>,</w:t>
      </w:r>
      <w:r w:rsidR="0053058B" w:rsidRPr="001B4E3E">
        <w:rPr>
          <w:rFonts w:ascii="Arial" w:hAnsi="Arial" w:cs="Arial"/>
          <w:b/>
          <w:sz w:val="24"/>
          <w:szCs w:val="24"/>
        </w:rPr>
        <w:t xml:space="preserve"> adatfelelős</w:t>
      </w:r>
    </w:p>
    <w:p w:rsidR="003B323A" w:rsidRPr="00276FBE" w:rsidRDefault="00773729" w:rsidP="001B4E3E">
      <w:pPr>
        <w:jc w:val="both"/>
        <w:rPr>
          <w:rFonts w:ascii="Arial" w:hAnsi="Arial" w:cs="Arial"/>
          <w:sz w:val="24"/>
          <w:szCs w:val="24"/>
        </w:rPr>
      </w:pPr>
      <w:r w:rsidRPr="00276FBE">
        <w:rPr>
          <w:rFonts w:ascii="Arial" w:hAnsi="Arial" w:cs="Arial"/>
          <w:sz w:val="24"/>
          <w:szCs w:val="24"/>
        </w:rPr>
        <w:t>Jelen szabályzat szerint</w:t>
      </w:r>
      <w:r w:rsidR="003B323A" w:rsidRPr="00276FBE">
        <w:rPr>
          <w:rFonts w:ascii="Arial" w:hAnsi="Arial" w:cs="Arial"/>
          <w:sz w:val="24"/>
          <w:szCs w:val="24"/>
        </w:rPr>
        <w:t xml:space="preserve"> adatfeldolgozás</w:t>
      </w:r>
      <w:r w:rsidRPr="00276FBE">
        <w:rPr>
          <w:rFonts w:ascii="Arial" w:hAnsi="Arial" w:cs="Arial"/>
          <w:sz w:val="24"/>
          <w:szCs w:val="24"/>
        </w:rPr>
        <w:t>nak minősül</w:t>
      </w:r>
      <w:r w:rsidR="003B323A" w:rsidRPr="00276FBE">
        <w:rPr>
          <w:rFonts w:ascii="Arial" w:hAnsi="Arial" w:cs="Arial"/>
          <w:sz w:val="24"/>
          <w:szCs w:val="24"/>
        </w:rPr>
        <w:t xml:space="preserve"> az </w:t>
      </w:r>
      <w:r w:rsidRPr="00276FBE">
        <w:rPr>
          <w:rFonts w:ascii="Arial" w:hAnsi="Arial" w:cs="Arial"/>
          <w:sz w:val="24"/>
          <w:szCs w:val="24"/>
        </w:rPr>
        <w:t>MVGYOSZ és tagegyesületei</w:t>
      </w:r>
      <w:r w:rsidR="003B323A" w:rsidRPr="00276FBE">
        <w:rPr>
          <w:rFonts w:ascii="Arial" w:hAnsi="Arial" w:cs="Arial"/>
          <w:sz w:val="24"/>
          <w:szCs w:val="24"/>
        </w:rPr>
        <w:t xml:space="preserve"> megbízásából vagy rendelkezése alapján eljáró adatfeldolgozó által végzett adatkezelési műveletek összessége</w:t>
      </w:r>
      <w:r w:rsidR="007669E8" w:rsidRPr="00276FBE">
        <w:rPr>
          <w:rFonts w:ascii="Arial" w:hAnsi="Arial" w:cs="Arial"/>
          <w:sz w:val="24"/>
          <w:szCs w:val="24"/>
        </w:rPr>
        <w:t>.</w:t>
      </w:r>
    </w:p>
    <w:p w:rsidR="003B323A" w:rsidRPr="00276FBE" w:rsidRDefault="007669E8" w:rsidP="001B4E3E">
      <w:pPr>
        <w:jc w:val="both"/>
        <w:rPr>
          <w:rFonts w:ascii="Arial" w:hAnsi="Arial" w:cs="Arial"/>
          <w:sz w:val="24"/>
          <w:szCs w:val="24"/>
        </w:rPr>
      </w:pPr>
      <w:r w:rsidRPr="00276FBE">
        <w:rPr>
          <w:rFonts w:ascii="Arial" w:hAnsi="Arial" w:cs="Arial"/>
          <w:sz w:val="24"/>
          <w:szCs w:val="24"/>
        </w:rPr>
        <w:t xml:space="preserve">Jelen szabályzat szerint </w:t>
      </w:r>
      <w:r w:rsidR="003B323A" w:rsidRPr="00276FBE">
        <w:rPr>
          <w:rFonts w:ascii="Arial" w:hAnsi="Arial" w:cs="Arial"/>
          <w:sz w:val="24"/>
          <w:szCs w:val="24"/>
        </w:rPr>
        <w:t>adatfeldolgozó</w:t>
      </w:r>
      <w:r w:rsidRPr="00276FBE">
        <w:rPr>
          <w:rFonts w:ascii="Arial" w:hAnsi="Arial" w:cs="Arial"/>
          <w:sz w:val="24"/>
          <w:szCs w:val="24"/>
        </w:rPr>
        <w:t>nak minősül</w:t>
      </w:r>
      <w:r w:rsidR="003B323A" w:rsidRPr="00276FBE">
        <w:rPr>
          <w:rFonts w:ascii="Arial" w:hAnsi="Arial" w:cs="Arial"/>
          <w:sz w:val="24"/>
          <w:szCs w:val="24"/>
        </w:rPr>
        <w:t xml:space="preserve"> az a természetes vagy jogi személy</w:t>
      </w:r>
      <w:r w:rsidRPr="00276FBE">
        <w:rPr>
          <w:rFonts w:ascii="Arial" w:hAnsi="Arial" w:cs="Arial"/>
          <w:sz w:val="24"/>
          <w:szCs w:val="24"/>
        </w:rPr>
        <w:t xml:space="preserve">, </w:t>
      </w:r>
      <w:r w:rsidR="003B323A" w:rsidRPr="00276FBE">
        <w:rPr>
          <w:rFonts w:ascii="Arial" w:hAnsi="Arial" w:cs="Arial"/>
          <w:sz w:val="24"/>
          <w:szCs w:val="24"/>
        </w:rPr>
        <w:t xml:space="preserve">aki vagy amely </w:t>
      </w:r>
      <w:r w:rsidRPr="00276FBE">
        <w:rPr>
          <w:rFonts w:ascii="Arial" w:hAnsi="Arial" w:cs="Arial"/>
          <w:sz w:val="24"/>
          <w:szCs w:val="24"/>
        </w:rPr>
        <w:t>–</w:t>
      </w:r>
      <w:r w:rsidR="003B323A" w:rsidRPr="00276FBE">
        <w:rPr>
          <w:rFonts w:ascii="Arial" w:hAnsi="Arial" w:cs="Arial"/>
          <w:sz w:val="24"/>
          <w:szCs w:val="24"/>
        </w:rPr>
        <w:t xml:space="preserve"> </w:t>
      </w:r>
      <w:r w:rsidRPr="00276FBE">
        <w:rPr>
          <w:rFonts w:ascii="Arial" w:hAnsi="Arial" w:cs="Arial"/>
          <w:sz w:val="24"/>
          <w:szCs w:val="24"/>
        </w:rPr>
        <w:t xml:space="preserve">a vonatkozó jogszabályokban </w:t>
      </w:r>
      <w:r w:rsidR="003B323A" w:rsidRPr="00276FBE">
        <w:rPr>
          <w:rFonts w:ascii="Arial" w:hAnsi="Arial" w:cs="Arial"/>
          <w:sz w:val="24"/>
          <w:szCs w:val="24"/>
        </w:rPr>
        <w:t xml:space="preserve">meghatározott keretek között és feltételekkel - az </w:t>
      </w:r>
      <w:r w:rsidRPr="00276FBE">
        <w:rPr>
          <w:rFonts w:ascii="Arial" w:hAnsi="Arial" w:cs="Arial"/>
          <w:sz w:val="24"/>
          <w:szCs w:val="24"/>
        </w:rPr>
        <w:t>MVGYOSZ és tagegyesületei</w:t>
      </w:r>
      <w:r w:rsidR="003B323A" w:rsidRPr="00276FBE">
        <w:rPr>
          <w:rFonts w:ascii="Arial" w:hAnsi="Arial" w:cs="Arial"/>
          <w:sz w:val="24"/>
          <w:szCs w:val="24"/>
        </w:rPr>
        <w:t xml:space="preserve"> megbízásából vagy rendelkezése alapján személyes adatokat kezel</w:t>
      </w:r>
      <w:r w:rsidRPr="00276FBE">
        <w:rPr>
          <w:rFonts w:ascii="Arial" w:hAnsi="Arial" w:cs="Arial"/>
          <w:sz w:val="24"/>
          <w:szCs w:val="24"/>
        </w:rPr>
        <w:t>.</w:t>
      </w:r>
    </w:p>
    <w:p w:rsidR="003B323A" w:rsidRPr="00276FBE" w:rsidRDefault="007669E8" w:rsidP="001B4E3E">
      <w:pPr>
        <w:jc w:val="both"/>
        <w:rPr>
          <w:rFonts w:ascii="Arial" w:hAnsi="Arial" w:cs="Arial"/>
          <w:sz w:val="24"/>
          <w:szCs w:val="24"/>
        </w:rPr>
      </w:pPr>
      <w:r w:rsidRPr="00276FBE">
        <w:rPr>
          <w:rFonts w:ascii="Arial" w:hAnsi="Arial" w:cs="Arial"/>
          <w:sz w:val="24"/>
          <w:szCs w:val="24"/>
        </w:rPr>
        <w:t xml:space="preserve">Jelen szabályzat szerint </w:t>
      </w:r>
      <w:r w:rsidR="003B323A" w:rsidRPr="00276FBE">
        <w:rPr>
          <w:rFonts w:ascii="Arial" w:hAnsi="Arial" w:cs="Arial"/>
          <w:sz w:val="24"/>
          <w:szCs w:val="24"/>
        </w:rPr>
        <w:t>adatfelelős</w:t>
      </w:r>
      <w:r w:rsidRPr="00276FBE">
        <w:rPr>
          <w:rFonts w:ascii="Arial" w:hAnsi="Arial" w:cs="Arial"/>
          <w:sz w:val="24"/>
          <w:szCs w:val="24"/>
        </w:rPr>
        <w:t>nek minősül</w:t>
      </w:r>
      <w:r w:rsidR="002F7F37" w:rsidRPr="00276FBE">
        <w:rPr>
          <w:rFonts w:ascii="Arial" w:hAnsi="Arial" w:cs="Arial"/>
          <w:sz w:val="24"/>
          <w:szCs w:val="24"/>
        </w:rPr>
        <w:t>nek</w:t>
      </w:r>
      <w:r w:rsidR="003B323A" w:rsidRPr="00276FBE">
        <w:rPr>
          <w:rFonts w:ascii="Arial" w:hAnsi="Arial" w:cs="Arial"/>
          <w:sz w:val="24"/>
          <w:szCs w:val="24"/>
        </w:rPr>
        <w:t xml:space="preserve"> </w:t>
      </w:r>
      <w:r w:rsidRPr="00276FBE">
        <w:rPr>
          <w:rFonts w:ascii="Arial" w:hAnsi="Arial" w:cs="Arial"/>
          <w:sz w:val="24"/>
          <w:szCs w:val="24"/>
        </w:rPr>
        <w:t>az MVGYOSZ és tagegyesületei azon adatok esetében</w:t>
      </w:r>
      <w:r w:rsidR="002F7F37" w:rsidRPr="00276FBE">
        <w:rPr>
          <w:rFonts w:ascii="Arial" w:hAnsi="Arial" w:cs="Arial"/>
          <w:sz w:val="24"/>
          <w:szCs w:val="24"/>
        </w:rPr>
        <w:t>, amelyekben</w:t>
      </w:r>
      <w:r w:rsidRPr="00276FBE">
        <w:rPr>
          <w:rFonts w:ascii="Arial" w:hAnsi="Arial" w:cs="Arial"/>
          <w:sz w:val="24"/>
          <w:szCs w:val="24"/>
        </w:rPr>
        <w:t xml:space="preserve"> </w:t>
      </w:r>
      <w:r w:rsidR="003B323A" w:rsidRPr="00276FBE">
        <w:rPr>
          <w:rFonts w:ascii="Arial" w:hAnsi="Arial" w:cs="Arial"/>
          <w:sz w:val="24"/>
          <w:szCs w:val="24"/>
        </w:rPr>
        <w:t>az elektronikus úton kötelezően közzéteendő közérdekű adatot előállított</w:t>
      </w:r>
      <w:r w:rsidR="002F7F37" w:rsidRPr="00276FBE">
        <w:rPr>
          <w:rFonts w:ascii="Arial" w:hAnsi="Arial" w:cs="Arial"/>
          <w:sz w:val="24"/>
          <w:szCs w:val="24"/>
        </w:rPr>
        <w:t>ák</w:t>
      </w:r>
      <w:r w:rsidR="003B323A" w:rsidRPr="00276FBE">
        <w:rPr>
          <w:rFonts w:ascii="Arial" w:hAnsi="Arial" w:cs="Arial"/>
          <w:sz w:val="24"/>
          <w:szCs w:val="24"/>
        </w:rPr>
        <w:t>, illetve a működés</w:t>
      </w:r>
      <w:r w:rsidR="002F7F37" w:rsidRPr="00276FBE">
        <w:rPr>
          <w:rFonts w:ascii="Arial" w:hAnsi="Arial" w:cs="Arial"/>
          <w:sz w:val="24"/>
          <w:szCs w:val="24"/>
        </w:rPr>
        <w:t>ük</w:t>
      </w:r>
      <w:r w:rsidR="003B323A" w:rsidRPr="00276FBE">
        <w:rPr>
          <w:rFonts w:ascii="Arial" w:hAnsi="Arial" w:cs="Arial"/>
          <w:sz w:val="24"/>
          <w:szCs w:val="24"/>
        </w:rPr>
        <w:t xml:space="preserve"> során ez az adat keletkezett</w:t>
      </w:r>
      <w:r w:rsidR="002F7F37" w:rsidRPr="00276FBE">
        <w:rPr>
          <w:rFonts w:ascii="Arial" w:hAnsi="Arial" w:cs="Arial"/>
          <w:sz w:val="24"/>
          <w:szCs w:val="24"/>
        </w:rPr>
        <w:t>.</w:t>
      </w:r>
    </w:p>
    <w:p w:rsidR="003B323A" w:rsidRPr="00276FBE" w:rsidRDefault="003B323A" w:rsidP="003B323A">
      <w:pPr>
        <w:rPr>
          <w:rFonts w:ascii="Arial" w:hAnsi="Arial" w:cs="Arial"/>
          <w:sz w:val="24"/>
          <w:szCs w:val="24"/>
        </w:rPr>
      </w:pPr>
    </w:p>
    <w:p w:rsidR="00F646C6" w:rsidRPr="001B4E3E" w:rsidRDefault="00A24C45" w:rsidP="00F646C6">
      <w:pPr>
        <w:rPr>
          <w:rFonts w:ascii="Arial" w:hAnsi="Arial" w:cs="Arial"/>
          <w:b/>
          <w:sz w:val="24"/>
          <w:szCs w:val="24"/>
        </w:rPr>
      </w:pPr>
      <w:r>
        <w:rPr>
          <w:rFonts w:ascii="Arial" w:hAnsi="Arial" w:cs="Arial"/>
          <w:b/>
          <w:sz w:val="24"/>
          <w:szCs w:val="24"/>
        </w:rPr>
        <w:t xml:space="preserve">12./ </w:t>
      </w:r>
      <w:r w:rsidR="00F646C6" w:rsidRPr="001B4E3E">
        <w:rPr>
          <w:rFonts w:ascii="Arial" w:hAnsi="Arial" w:cs="Arial"/>
          <w:b/>
          <w:sz w:val="24"/>
          <w:szCs w:val="24"/>
        </w:rPr>
        <w:t>Adatbiztonsági intézkedések</w:t>
      </w:r>
    </w:p>
    <w:p w:rsidR="00F646C6" w:rsidRPr="00276FBE" w:rsidRDefault="00991695" w:rsidP="001B4E3E">
      <w:pPr>
        <w:jc w:val="both"/>
        <w:rPr>
          <w:rFonts w:ascii="Arial" w:hAnsi="Arial" w:cs="Arial"/>
          <w:sz w:val="24"/>
          <w:szCs w:val="24"/>
        </w:rPr>
      </w:pPr>
      <w:r>
        <w:rPr>
          <w:rFonts w:ascii="Arial" w:hAnsi="Arial" w:cs="Arial"/>
          <w:sz w:val="24"/>
          <w:szCs w:val="24"/>
        </w:rPr>
        <w:t xml:space="preserve">12.1./ </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valamennyi célú és jogalapú adatkezelése vonatkozásában a személyes adatok biztonsága érdekében köteles megtenni azokat a technikai és szervezési intézkedéseket és kialakítani azokat az eljárási szabályokat, amelyek a Rendelet és az </w:t>
      </w:r>
      <w:proofErr w:type="spellStart"/>
      <w:r w:rsidR="00F646C6" w:rsidRPr="00276FBE">
        <w:rPr>
          <w:rFonts w:ascii="Arial" w:hAnsi="Arial" w:cs="Arial"/>
          <w:sz w:val="24"/>
          <w:szCs w:val="24"/>
        </w:rPr>
        <w:t>Infotv</w:t>
      </w:r>
      <w:proofErr w:type="spellEnd"/>
      <w:r w:rsidR="00F646C6" w:rsidRPr="00276FBE">
        <w:rPr>
          <w:rFonts w:ascii="Arial" w:hAnsi="Arial" w:cs="Arial"/>
          <w:sz w:val="24"/>
          <w:szCs w:val="24"/>
        </w:rPr>
        <w:t>, érvényre juttatásához szükségesek.</w:t>
      </w:r>
    </w:p>
    <w:p w:rsidR="00F646C6" w:rsidRPr="00276FBE" w:rsidRDefault="00991695" w:rsidP="001B4E3E">
      <w:pPr>
        <w:jc w:val="both"/>
        <w:rPr>
          <w:rFonts w:ascii="Arial" w:hAnsi="Arial" w:cs="Arial"/>
          <w:sz w:val="24"/>
          <w:szCs w:val="24"/>
        </w:rPr>
      </w:pPr>
      <w:r>
        <w:rPr>
          <w:rFonts w:ascii="Arial" w:hAnsi="Arial" w:cs="Arial"/>
          <w:sz w:val="24"/>
          <w:szCs w:val="24"/>
        </w:rPr>
        <w:t xml:space="preserve">12.2./ </w:t>
      </w:r>
      <w:r w:rsidR="00F646C6" w:rsidRPr="00276FBE">
        <w:rPr>
          <w:rFonts w:ascii="Arial" w:hAnsi="Arial" w:cs="Arial"/>
          <w:sz w:val="24"/>
          <w:szCs w:val="24"/>
        </w:rPr>
        <w:t>Az Adatkezelő az adatokat megfelelő intézkedésekkel védi a véletlen vagy jogellenes megsemmisítés, elvesztés, megváltoztatás, sérülés, jogosulatlan nyilvánosságra hozatal vagy az azokhoz való jogosulatlan hozzáférés ellen.</w:t>
      </w:r>
    </w:p>
    <w:p w:rsidR="00F646C6" w:rsidRPr="00276FBE" w:rsidRDefault="00991695" w:rsidP="001B4E3E">
      <w:pPr>
        <w:jc w:val="both"/>
        <w:rPr>
          <w:rFonts w:ascii="Arial" w:hAnsi="Arial" w:cs="Arial"/>
          <w:sz w:val="24"/>
          <w:szCs w:val="24"/>
        </w:rPr>
      </w:pPr>
      <w:r>
        <w:rPr>
          <w:rFonts w:ascii="Arial" w:hAnsi="Arial" w:cs="Arial"/>
          <w:sz w:val="24"/>
          <w:szCs w:val="24"/>
        </w:rPr>
        <w:t xml:space="preserve">12.3./ </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a személyes adatokat bizalmas adatként minősíti és kezeli. A munkavállalókkal a személyes adatok kezelésére vonatkozóan titoktartási kötelezettséget ír elő. A személyes adatokhoz való hozzáférést 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jogosultsági szintek megadásával korlátozza.</w:t>
      </w:r>
    </w:p>
    <w:p w:rsidR="00F646C6" w:rsidRPr="00276FBE" w:rsidRDefault="00991695" w:rsidP="001B4E3E">
      <w:pPr>
        <w:jc w:val="both"/>
        <w:rPr>
          <w:rFonts w:ascii="Arial" w:hAnsi="Arial" w:cs="Arial"/>
          <w:sz w:val="24"/>
          <w:szCs w:val="24"/>
        </w:rPr>
      </w:pPr>
      <w:r>
        <w:rPr>
          <w:rFonts w:ascii="Arial" w:hAnsi="Arial" w:cs="Arial"/>
          <w:sz w:val="24"/>
          <w:szCs w:val="24"/>
        </w:rPr>
        <w:t xml:space="preserve">12.4./ </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a</w:t>
      </w:r>
      <w:r w:rsidR="0053058B" w:rsidRPr="00276FBE">
        <w:rPr>
          <w:rFonts w:ascii="Arial" w:hAnsi="Arial" w:cs="Arial"/>
          <w:sz w:val="24"/>
          <w:szCs w:val="24"/>
        </w:rPr>
        <w:t xml:space="preserve"> tagnyilvántartó adatbázis használata során,</w:t>
      </w:r>
      <w:r w:rsidR="00F646C6" w:rsidRPr="00276FBE">
        <w:rPr>
          <w:rFonts w:ascii="Arial" w:hAnsi="Arial" w:cs="Arial"/>
          <w:sz w:val="24"/>
          <w:szCs w:val="24"/>
        </w:rPr>
        <w:t xml:space="preserve"> </w:t>
      </w:r>
      <w:r w:rsidR="0053058B" w:rsidRPr="00276FBE">
        <w:rPr>
          <w:rFonts w:ascii="Arial" w:hAnsi="Arial" w:cs="Arial"/>
          <w:sz w:val="24"/>
          <w:szCs w:val="24"/>
        </w:rPr>
        <w:t>az informatikai rendszer</w:t>
      </w:r>
      <w:r w:rsidR="00F646C6" w:rsidRPr="00276FBE">
        <w:rPr>
          <w:rFonts w:ascii="Arial" w:hAnsi="Arial" w:cs="Arial"/>
          <w:sz w:val="24"/>
          <w:szCs w:val="24"/>
        </w:rPr>
        <w:t>e</w:t>
      </w:r>
      <w:r w:rsidR="0053058B" w:rsidRPr="00276FBE">
        <w:rPr>
          <w:rFonts w:ascii="Arial" w:hAnsi="Arial" w:cs="Arial"/>
          <w:sz w:val="24"/>
          <w:szCs w:val="24"/>
        </w:rPr>
        <w:t>i</w:t>
      </w:r>
      <w:r w:rsidR="00F646C6" w:rsidRPr="00276FBE">
        <w:rPr>
          <w:rFonts w:ascii="Arial" w:hAnsi="Arial" w:cs="Arial"/>
          <w:sz w:val="24"/>
          <w:szCs w:val="24"/>
        </w:rPr>
        <w:t>t tűzfallal védi és vírusvédelemmel látja el.</w:t>
      </w:r>
    </w:p>
    <w:p w:rsidR="00F646C6" w:rsidRPr="00276FBE" w:rsidRDefault="00991695" w:rsidP="001B4E3E">
      <w:pPr>
        <w:jc w:val="both"/>
        <w:rPr>
          <w:rFonts w:ascii="Arial" w:hAnsi="Arial" w:cs="Arial"/>
          <w:sz w:val="24"/>
          <w:szCs w:val="24"/>
        </w:rPr>
      </w:pPr>
      <w:r>
        <w:rPr>
          <w:rFonts w:ascii="Arial" w:hAnsi="Arial" w:cs="Arial"/>
          <w:sz w:val="24"/>
          <w:szCs w:val="24"/>
        </w:rPr>
        <w:t xml:space="preserve">12.5./ </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F646C6" w:rsidRPr="00276FBE" w:rsidRDefault="00991695" w:rsidP="001B4E3E">
      <w:pPr>
        <w:jc w:val="both"/>
        <w:rPr>
          <w:rFonts w:ascii="Arial" w:hAnsi="Arial" w:cs="Arial"/>
          <w:sz w:val="24"/>
          <w:szCs w:val="24"/>
        </w:rPr>
      </w:pPr>
      <w:r>
        <w:rPr>
          <w:rFonts w:ascii="Arial" w:hAnsi="Arial" w:cs="Arial"/>
          <w:sz w:val="24"/>
          <w:szCs w:val="24"/>
        </w:rPr>
        <w:t xml:space="preserve">12.6./ </w:t>
      </w:r>
      <w:r w:rsidR="00F646C6" w:rsidRPr="00276FBE">
        <w:rPr>
          <w:rFonts w:ascii="Arial" w:hAnsi="Arial" w:cs="Arial"/>
          <w:sz w:val="24"/>
          <w:szCs w:val="24"/>
        </w:rPr>
        <w:t xml:space="preserve">A személyes adatok automatizált feldolgozása során az adatkezelő és az adatfeldolgozó további intézkedésekkel biztosítja: </w:t>
      </w:r>
    </w:p>
    <w:p w:rsidR="00F646C6" w:rsidRPr="00276FBE" w:rsidRDefault="00F646C6" w:rsidP="001B4E3E">
      <w:pPr>
        <w:jc w:val="both"/>
        <w:rPr>
          <w:rFonts w:ascii="Arial" w:hAnsi="Arial" w:cs="Arial"/>
          <w:sz w:val="24"/>
          <w:szCs w:val="24"/>
        </w:rPr>
      </w:pPr>
      <w:r w:rsidRPr="00276FBE">
        <w:rPr>
          <w:rFonts w:ascii="Arial" w:hAnsi="Arial" w:cs="Arial"/>
          <w:sz w:val="24"/>
          <w:szCs w:val="24"/>
        </w:rPr>
        <w:t xml:space="preserve"> </w:t>
      </w:r>
      <w:proofErr w:type="gramStart"/>
      <w:r w:rsidRPr="00276FBE">
        <w:rPr>
          <w:rFonts w:ascii="Arial" w:hAnsi="Arial" w:cs="Arial"/>
          <w:sz w:val="24"/>
          <w:szCs w:val="24"/>
        </w:rPr>
        <w:t>a</w:t>
      </w:r>
      <w:proofErr w:type="gramEnd"/>
      <w:r w:rsidRPr="00276FBE">
        <w:rPr>
          <w:rFonts w:ascii="Arial" w:hAnsi="Arial" w:cs="Arial"/>
          <w:sz w:val="24"/>
          <w:szCs w:val="24"/>
        </w:rPr>
        <w:t xml:space="preserve">) </w:t>
      </w:r>
      <w:proofErr w:type="spellStart"/>
      <w:r w:rsidRPr="00276FBE">
        <w:rPr>
          <w:rFonts w:ascii="Arial" w:hAnsi="Arial" w:cs="Arial"/>
          <w:sz w:val="24"/>
          <w:szCs w:val="24"/>
        </w:rPr>
        <w:t>a</w:t>
      </w:r>
      <w:proofErr w:type="spellEnd"/>
      <w:r w:rsidRPr="00276FBE">
        <w:rPr>
          <w:rFonts w:ascii="Arial" w:hAnsi="Arial" w:cs="Arial"/>
          <w:sz w:val="24"/>
          <w:szCs w:val="24"/>
        </w:rPr>
        <w:t xml:space="preserve"> jogosulatlan adatbevitel megakadályozását; </w:t>
      </w:r>
    </w:p>
    <w:p w:rsidR="00F646C6" w:rsidRPr="00276FBE" w:rsidRDefault="00F646C6" w:rsidP="001B4E3E">
      <w:pPr>
        <w:jc w:val="both"/>
        <w:rPr>
          <w:rFonts w:ascii="Arial" w:hAnsi="Arial" w:cs="Arial"/>
          <w:sz w:val="24"/>
          <w:szCs w:val="24"/>
        </w:rPr>
      </w:pPr>
      <w:r w:rsidRPr="00276FBE">
        <w:rPr>
          <w:rFonts w:ascii="Arial" w:hAnsi="Arial" w:cs="Arial"/>
          <w:sz w:val="24"/>
          <w:szCs w:val="24"/>
        </w:rPr>
        <w:t xml:space="preserve"> b) az automatikus adatfeldolgozó rendszerek jogosulatlan személyek általi, adatátviteli berendezés segítségével történő használatának megakadályozását; </w:t>
      </w:r>
    </w:p>
    <w:p w:rsidR="00F646C6" w:rsidRPr="00276FBE" w:rsidRDefault="00F646C6" w:rsidP="001B4E3E">
      <w:pPr>
        <w:jc w:val="both"/>
        <w:rPr>
          <w:rFonts w:ascii="Arial" w:hAnsi="Arial" w:cs="Arial"/>
          <w:sz w:val="24"/>
          <w:szCs w:val="24"/>
        </w:rPr>
      </w:pPr>
      <w:r w:rsidRPr="00276FBE">
        <w:rPr>
          <w:rFonts w:ascii="Arial" w:hAnsi="Arial" w:cs="Arial"/>
          <w:sz w:val="24"/>
          <w:szCs w:val="24"/>
        </w:rPr>
        <w:lastRenderedPageBreak/>
        <w:t xml:space="preserve"> c) annak ellenőrizhetőségét és megállapíthatóságát, hogy a személyes adatokat adatátviteli berendezés alkalmazásával mely szerveknek továbbították vagy továbbíthatják; </w:t>
      </w:r>
    </w:p>
    <w:p w:rsidR="00F646C6" w:rsidRPr="00276FBE" w:rsidRDefault="00F646C6" w:rsidP="001B4E3E">
      <w:pPr>
        <w:jc w:val="both"/>
        <w:rPr>
          <w:rFonts w:ascii="Arial" w:hAnsi="Arial" w:cs="Arial"/>
          <w:sz w:val="24"/>
          <w:szCs w:val="24"/>
        </w:rPr>
      </w:pPr>
      <w:r w:rsidRPr="00276FBE">
        <w:rPr>
          <w:rFonts w:ascii="Arial" w:hAnsi="Arial" w:cs="Arial"/>
          <w:sz w:val="24"/>
          <w:szCs w:val="24"/>
        </w:rPr>
        <w:t xml:space="preserve"> d) annak ellenőrizhetőségét és megállapíthatóságát, hogy mely személyes adatokat, mikor és ki vitte be az automatikus adatfeldolgozó rendszerekbe; </w:t>
      </w:r>
    </w:p>
    <w:p w:rsidR="00F646C6" w:rsidRPr="00276FBE" w:rsidRDefault="00F646C6" w:rsidP="001B4E3E">
      <w:pPr>
        <w:jc w:val="both"/>
        <w:rPr>
          <w:rFonts w:ascii="Arial" w:hAnsi="Arial" w:cs="Arial"/>
          <w:sz w:val="24"/>
          <w:szCs w:val="24"/>
        </w:rPr>
      </w:pPr>
      <w:r w:rsidRPr="00276FBE">
        <w:rPr>
          <w:rFonts w:ascii="Arial" w:hAnsi="Arial" w:cs="Arial"/>
          <w:sz w:val="24"/>
          <w:szCs w:val="24"/>
        </w:rPr>
        <w:t xml:space="preserve"> </w:t>
      </w:r>
      <w:proofErr w:type="gramStart"/>
      <w:r w:rsidRPr="00276FBE">
        <w:rPr>
          <w:rFonts w:ascii="Arial" w:hAnsi="Arial" w:cs="Arial"/>
          <w:sz w:val="24"/>
          <w:szCs w:val="24"/>
        </w:rPr>
        <w:t>e</w:t>
      </w:r>
      <w:proofErr w:type="gramEnd"/>
      <w:r w:rsidRPr="00276FBE">
        <w:rPr>
          <w:rFonts w:ascii="Arial" w:hAnsi="Arial" w:cs="Arial"/>
          <w:sz w:val="24"/>
          <w:szCs w:val="24"/>
        </w:rPr>
        <w:t xml:space="preserve">) a telepített rendszerek üzemzavar esetén történő helyreállíthatóságát és </w:t>
      </w:r>
    </w:p>
    <w:p w:rsidR="00F646C6" w:rsidRPr="00276FBE" w:rsidRDefault="00F646C6" w:rsidP="001B4E3E">
      <w:pPr>
        <w:jc w:val="both"/>
        <w:rPr>
          <w:rFonts w:ascii="Arial" w:hAnsi="Arial" w:cs="Arial"/>
          <w:sz w:val="24"/>
          <w:szCs w:val="24"/>
        </w:rPr>
      </w:pPr>
      <w:r w:rsidRPr="00276FBE">
        <w:rPr>
          <w:rFonts w:ascii="Arial" w:hAnsi="Arial" w:cs="Arial"/>
          <w:sz w:val="24"/>
          <w:szCs w:val="24"/>
        </w:rPr>
        <w:t xml:space="preserve"> </w:t>
      </w:r>
      <w:proofErr w:type="gramStart"/>
      <w:r w:rsidRPr="00276FBE">
        <w:rPr>
          <w:rFonts w:ascii="Arial" w:hAnsi="Arial" w:cs="Arial"/>
          <w:sz w:val="24"/>
          <w:szCs w:val="24"/>
        </w:rPr>
        <w:t>f</w:t>
      </w:r>
      <w:proofErr w:type="gramEnd"/>
      <w:r w:rsidRPr="00276FBE">
        <w:rPr>
          <w:rFonts w:ascii="Arial" w:hAnsi="Arial" w:cs="Arial"/>
          <w:sz w:val="24"/>
          <w:szCs w:val="24"/>
        </w:rPr>
        <w:t>) azt, hogy az automatizált feldolgozás során fellépő hibákról jelentés készüljön.</w:t>
      </w:r>
    </w:p>
    <w:p w:rsidR="00F646C6" w:rsidRPr="00276FBE" w:rsidRDefault="00991695" w:rsidP="001B4E3E">
      <w:pPr>
        <w:jc w:val="both"/>
        <w:rPr>
          <w:rFonts w:ascii="Arial" w:hAnsi="Arial" w:cs="Arial"/>
          <w:sz w:val="24"/>
          <w:szCs w:val="24"/>
        </w:rPr>
      </w:pPr>
      <w:r>
        <w:rPr>
          <w:rFonts w:ascii="Arial" w:hAnsi="Arial" w:cs="Arial"/>
          <w:sz w:val="24"/>
          <w:szCs w:val="24"/>
        </w:rPr>
        <w:t>12.7./</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a személyes adatok védelme érdekében gondoskod</w:t>
      </w:r>
      <w:r w:rsidR="00BC74FB" w:rsidRPr="00276FBE">
        <w:rPr>
          <w:rFonts w:ascii="Arial" w:hAnsi="Arial" w:cs="Arial"/>
          <w:sz w:val="24"/>
          <w:szCs w:val="24"/>
        </w:rPr>
        <w:t>na</w:t>
      </w:r>
      <w:r w:rsidR="00F646C6" w:rsidRPr="00276FBE">
        <w:rPr>
          <w:rFonts w:ascii="Arial" w:hAnsi="Arial" w:cs="Arial"/>
          <w:sz w:val="24"/>
          <w:szCs w:val="24"/>
        </w:rPr>
        <w:t>k az elektronikus úton folytatott bejövő és kimenő kommunikáció ellenőrzéséről.</w:t>
      </w:r>
    </w:p>
    <w:p w:rsidR="00F646C6" w:rsidRPr="00276FBE" w:rsidRDefault="00991695" w:rsidP="001B4E3E">
      <w:pPr>
        <w:jc w:val="both"/>
        <w:rPr>
          <w:rFonts w:ascii="Arial" w:hAnsi="Arial" w:cs="Arial"/>
          <w:sz w:val="24"/>
          <w:szCs w:val="24"/>
        </w:rPr>
      </w:pPr>
      <w:r>
        <w:rPr>
          <w:rFonts w:ascii="Arial" w:hAnsi="Arial" w:cs="Arial"/>
          <w:sz w:val="24"/>
          <w:szCs w:val="24"/>
        </w:rPr>
        <w:t xml:space="preserve">12.8./ </w:t>
      </w:r>
      <w:r w:rsidR="00F646C6" w:rsidRPr="00276FBE">
        <w:rPr>
          <w:rFonts w:ascii="Arial" w:hAnsi="Arial" w:cs="Arial"/>
          <w:sz w:val="24"/>
          <w:szCs w:val="24"/>
        </w:rPr>
        <w:t>A folyamatban levő munkavégzés, feldolgozás alatt levő iratokhoz csak az illetékes ügyintézők férhetnek hozzá.</w:t>
      </w:r>
    </w:p>
    <w:p w:rsidR="00F646C6" w:rsidRPr="00276FBE" w:rsidRDefault="00991695" w:rsidP="001B4E3E">
      <w:pPr>
        <w:jc w:val="both"/>
        <w:rPr>
          <w:rFonts w:ascii="Arial" w:hAnsi="Arial" w:cs="Arial"/>
          <w:sz w:val="24"/>
          <w:szCs w:val="24"/>
        </w:rPr>
      </w:pPr>
      <w:r>
        <w:rPr>
          <w:rFonts w:ascii="Arial" w:hAnsi="Arial" w:cs="Arial"/>
          <w:sz w:val="24"/>
          <w:szCs w:val="24"/>
        </w:rPr>
        <w:t xml:space="preserve">12.9./ </w:t>
      </w:r>
      <w:r w:rsidR="00F646C6" w:rsidRPr="00276FBE">
        <w:rPr>
          <w:rFonts w:ascii="Arial" w:hAnsi="Arial" w:cs="Arial"/>
          <w:sz w:val="24"/>
          <w:szCs w:val="24"/>
        </w:rPr>
        <w:t>Biztosítani kell az adatok és az azokat hordozó eszközök, iratok megfelelő fizikai védelmét.</w:t>
      </w:r>
    </w:p>
    <w:p w:rsidR="00F646C6" w:rsidRPr="00276FBE" w:rsidRDefault="00F646C6" w:rsidP="001B4E3E">
      <w:pPr>
        <w:jc w:val="both"/>
        <w:rPr>
          <w:rFonts w:ascii="Arial" w:hAnsi="Arial" w:cs="Arial"/>
          <w:sz w:val="24"/>
          <w:szCs w:val="24"/>
        </w:rPr>
      </w:pPr>
    </w:p>
    <w:p w:rsidR="00F646C6" w:rsidRPr="001B4E3E" w:rsidRDefault="00991695" w:rsidP="00F646C6">
      <w:pPr>
        <w:rPr>
          <w:rFonts w:ascii="Arial" w:hAnsi="Arial" w:cs="Arial"/>
          <w:b/>
          <w:sz w:val="24"/>
          <w:szCs w:val="24"/>
        </w:rPr>
      </w:pPr>
      <w:r>
        <w:rPr>
          <w:rFonts w:ascii="Arial" w:hAnsi="Arial" w:cs="Arial"/>
          <w:b/>
          <w:sz w:val="24"/>
          <w:szCs w:val="24"/>
        </w:rPr>
        <w:t xml:space="preserve">13./ </w:t>
      </w:r>
      <w:r w:rsidR="00F646C6" w:rsidRPr="001B4E3E">
        <w:rPr>
          <w:rFonts w:ascii="Arial" w:hAnsi="Arial" w:cs="Arial"/>
          <w:b/>
          <w:sz w:val="24"/>
          <w:szCs w:val="24"/>
        </w:rPr>
        <w:t>Adatfeldolgozó tevékenységek</w:t>
      </w:r>
    </w:p>
    <w:p w:rsidR="00021D2E" w:rsidRPr="00276FBE" w:rsidRDefault="00F646C6" w:rsidP="00D51A81">
      <w:pPr>
        <w:jc w:val="both"/>
        <w:rPr>
          <w:rFonts w:ascii="Arial" w:hAnsi="Arial" w:cs="Arial"/>
          <w:sz w:val="24"/>
          <w:szCs w:val="24"/>
        </w:rPr>
      </w:pPr>
      <w:r w:rsidRPr="00276FBE">
        <w:rPr>
          <w:rFonts w:ascii="Arial" w:hAnsi="Arial" w:cs="Arial"/>
          <w:sz w:val="24"/>
          <w:szCs w:val="24"/>
        </w:rPr>
        <w:t>A</w:t>
      </w:r>
      <w:r w:rsidR="00646261" w:rsidRPr="00276FBE">
        <w:rPr>
          <w:rFonts w:ascii="Arial" w:hAnsi="Arial" w:cs="Arial"/>
          <w:sz w:val="24"/>
          <w:szCs w:val="24"/>
        </w:rPr>
        <w:t>z MVGYOSZ és tagegyesületei</w:t>
      </w:r>
      <w:r w:rsidRPr="00276FBE">
        <w:rPr>
          <w:rFonts w:ascii="Arial" w:hAnsi="Arial" w:cs="Arial"/>
          <w:sz w:val="24"/>
          <w:szCs w:val="24"/>
        </w:rPr>
        <w:t xml:space="preserve"> az alábbi tevékenység tekintetében végez</w:t>
      </w:r>
      <w:r w:rsidR="00BC74FB" w:rsidRPr="00276FBE">
        <w:rPr>
          <w:rFonts w:ascii="Arial" w:hAnsi="Arial" w:cs="Arial"/>
          <w:sz w:val="24"/>
          <w:szCs w:val="24"/>
        </w:rPr>
        <w:t>nek</w:t>
      </w:r>
      <w:r w:rsidRPr="00276FBE">
        <w:rPr>
          <w:rFonts w:ascii="Arial" w:hAnsi="Arial" w:cs="Arial"/>
          <w:sz w:val="24"/>
          <w:szCs w:val="24"/>
        </w:rPr>
        <w:t xml:space="preserve"> adatfeldolgozást: </w:t>
      </w:r>
    </w:p>
    <w:p w:rsidR="00F646C6" w:rsidRPr="00A255C5" w:rsidRDefault="00A255C5" w:rsidP="00D51A81">
      <w:pPr>
        <w:jc w:val="both"/>
        <w:rPr>
          <w:rFonts w:ascii="Arial" w:hAnsi="Arial" w:cs="Arial"/>
          <w:sz w:val="24"/>
          <w:szCs w:val="24"/>
        </w:rPr>
      </w:pPr>
      <w:r w:rsidRPr="00A255C5">
        <w:rPr>
          <w:rFonts w:ascii="Arial" w:hAnsi="Arial" w:cs="Arial"/>
          <w:sz w:val="24"/>
          <w:szCs w:val="24"/>
        </w:rPr>
        <w:t>TE</w:t>
      </w:r>
      <w:r w:rsidR="001842F6">
        <w:rPr>
          <w:rFonts w:ascii="Arial" w:hAnsi="Arial" w:cs="Arial"/>
          <w:sz w:val="24"/>
          <w:szCs w:val="24"/>
        </w:rPr>
        <w:t>Á</w:t>
      </w:r>
      <w:r w:rsidRPr="00A255C5">
        <w:rPr>
          <w:rFonts w:ascii="Arial" w:hAnsi="Arial" w:cs="Arial"/>
          <w:sz w:val="24"/>
          <w:szCs w:val="24"/>
        </w:rPr>
        <w:t xml:space="preserve">OR </w:t>
      </w:r>
      <w:r w:rsidR="00F646C6" w:rsidRPr="00A255C5">
        <w:rPr>
          <w:rFonts w:ascii="Arial" w:hAnsi="Arial" w:cs="Arial"/>
          <w:sz w:val="24"/>
          <w:szCs w:val="24"/>
        </w:rPr>
        <w:t>9</w:t>
      </w:r>
      <w:r w:rsidR="00BC74FB" w:rsidRPr="00A255C5">
        <w:rPr>
          <w:rFonts w:ascii="Arial" w:hAnsi="Arial" w:cs="Arial"/>
          <w:sz w:val="24"/>
          <w:szCs w:val="24"/>
        </w:rPr>
        <w:t>499</w:t>
      </w:r>
      <w:r w:rsidRPr="00A255C5">
        <w:rPr>
          <w:rFonts w:ascii="Arial" w:hAnsi="Arial" w:cs="Arial"/>
          <w:sz w:val="24"/>
          <w:szCs w:val="24"/>
        </w:rPr>
        <w:t xml:space="preserve"> </w:t>
      </w:r>
      <w:r w:rsidR="001842F6">
        <w:rPr>
          <w:rFonts w:ascii="Arial" w:hAnsi="Arial" w:cs="Arial"/>
          <w:sz w:val="24"/>
          <w:szCs w:val="24"/>
        </w:rPr>
        <w:t xml:space="preserve">- </w:t>
      </w:r>
      <w:proofErr w:type="spellStart"/>
      <w:r w:rsidR="001842F6">
        <w:rPr>
          <w:rFonts w:ascii="Arial" w:hAnsi="Arial" w:cs="Arial"/>
          <w:sz w:val="24"/>
          <w:szCs w:val="24"/>
        </w:rPr>
        <w:t>M</w:t>
      </w:r>
      <w:r w:rsidRPr="00A255C5">
        <w:rPr>
          <w:rFonts w:ascii="Arial" w:hAnsi="Arial" w:cs="Arial"/>
          <w:sz w:val="24"/>
          <w:szCs w:val="24"/>
        </w:rPr>
        <w:t>ns</w:t>
      </w:r>
      <w:proofErr w:type="spellEnd"/>
      <w:r w:rsidRPr="00A255C5">
        <w:rPr>
          <w:rFonts w:ascii="Arial" w:hAnsi="Arial" w:cs="Arial"/>
          <w:sz w:val="24"/>
          <w:szCs w:val="24"/>
        </w:rPr>
        <w:t xml:space="preserve"> egyéb közösségi, társadalmi tevékenység</w:t>
      </w:r>
    </w:p>
    <w:p w:rsidR="00F646C6" w:rsidRPr="00276FBE" w:rsidRDefault="00F646C6" w:rsidP="00F646C6">
      <w:pPr>
        <w:rPr>
          <w:rFonts w:ascii="Arial" w:hAnsi="Arial" w:cs="Arial"/>
          <w:sz w:val="24"/>
          <w:szCs w:val="24"/>
        </w:rPr>
      </w:pPr>
    </w:p>
    <w:p w:rsidR="00F646C6" w:rsidRPr="00D51A81" w:rsidRDefault="00991695" w:rsidP="00F646C6">
      <w:pPr>
        <w:rPr>
          <w:rFonts w:ascii="Arial" w:hAnsi="Arial" w:cs="Arial"/>
          <w:b/>
          <w:sz w:val="24"/>
          <w:szCs w:val="24"/>
        </w:rPr>
      </w:pPr>
      <w:r>
        <w:rPr>
          <w:rFonts w:ascii="Arial" w:hAnsi="Arial" w:cs="Arial"/>
          <w:b/>
          <w:sz w:val="24"/>
          <w:szCs w:val="24"/>
        </w:rPr>
        <w:t xml:space="preserve">14./ </w:t>
      </w:r>
      <w:r w:rsidR="00F646C6" w:rsidRPr="00D51A81">
        <w:rPr>
          <w:rFonts w:ascii="Arial" w:hAnsi="Arial" w:cs="Arial"/>
          <w:b/>
          <w:sz w:val="24"/>
          <w:szCs w:val="24"/>
        </w:rPr>
        <w:t>Adatfeldolgozói garancianyújtás</w:t>
      </w:r>
    </w:p>
    <w:p w:rsidR="00F646C6" w:rsidRPr="00276FBE" w:rsidRDefault="00991695" w:rsidP="00D51A81">
      <w:pPr>
        <w:jc w:val="both"/>
        <w:rPr>
          <w:rFonts w:ascii="Arial" w:hAnsi="Arial" w:cs="Arial"/>
          <w:sz w:val="24"/>
          <w:szCs w:val="24"/>
        </w:rPr>
      </w:pPr>
      <w:r>
        <w:rPr>
          <w:rFonts w:ascii="Arial" w:hAnsi="Arial" w:cs="Arial"/>
          <w:sz w:val="24"/>
          <w:szCs w:val="24"/>
        </w:rPr>
        <w:t xml:space="preserve">14.1./ </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adatfeldolgozóként garantálj</w:t>
      </w:r>
      <w:r w:rsidR="00BC74FB" w:rsidRPr="00276FBE">
        <w:rPr>
          <w:rFonts w:ascii="Arial" w:hAnsi="Arial" w:cs="Arial"/>
          <w:sz w:val="24"/>
          <w:szCs w:val="24"/>
        </w:rPr>
        <w:t>ák</w:t>
      </w:r>
      <w:r w:rsidR="00F646C6" w:rsidRPr="00276FBE">
        <w:rPr>
          <w:rFonts w:ascii="Arial" w:hAnsi="Arial" w:cs="Arial"/>
          <w:sz w:val="24"/>
          <w:szCs w:val="24"/>
        </w:rPr>
        <w:t xml:space="preserve"> – különösen a szakértelem, a megbízhatóság és az erőforrások tekintetében – hogy a </w:t>
      </w:r>
      <w:r w:rsidR="00FD07F4" w:rsidRPr="00276FBE">
        <w:rPr>
          <w:rFonts w:ascii="Arial" w:hAnsi="Arial" w:cs="Arial"/>
          <w:sz w:val="24"/>
          <w:szCs w:val="24"/>
        </w:rPr>
        <w:t>vonatkozó jogszabályok</w:t>
      </w:r>
      <w:r w:rsidR="00D51A81">
        <w:rPr>
          <w:rFonts w:ascii="Arial" w:hAnsi="Arial" w:cs="Arial"/>
          <w:sz w:val="24"/>
          <w:szCs w:val="24"/>
        </w:rPr>
        <w:t xml:space="preserve"> </w:t>
      </w:r>
      <w:r w:rsidR="00F646C6" w:rsidRPr="00276FBE">
        <w:rPr>
          <w:rFonts w:ascii="Arial" w:hAnsi="Arial" w:cs="Arial"/>
          <w:sz w:val="24"/>
          <w:szCs w:val="24"/>
        </w:rPr>
        <w:t>követelményeinek teljesülését biztosító technikai és szervezési intézkedéseket végrehajtj</w:t>
      </w:r>
      <w:r w:rsidR="00BC74FB" w:rsidRPr="00276FBE">
        <w:rPr>
          <w:rFonts w:ascii="Arial" w:hAnsi="Arial" w:cs="Arial"/>
          <w:sz w:val="24"/>
          <w:szCs w:val="24"/>
        </w:rPr>
        <w:t>ák</w:t>
      </w:r>
      <w:r w:rsidR="00F646C6" w:rsidRPr="00276FBE">
        <w:rPr>
          <w:rFonts w:ascii="Arial" w:hAnsi="Arial" w:cs="Arial"/>
          <w:sz w:val="24"/>
          <w:szCs w:val="24"/>
        </w:rPr>
        <w:t>, ideértve az adatkezelés biztonságát is.</w:t>
      </w:r>
    </w:p>
    <w:p w:rsidR="00F646C6" w:rsidRPr="00276FBE" w:rsidRDefault="00991695" w:rsidP="00D51A81">
      <w:pPr>
        <w:jc w:val="both"/>
        <w:rPr>
          <w:rFonts w:ascii="Arial" w:hAnsi="Arial" w:cs="Arial"/>
          <w:sz w:val="24"/>
          <w:szCs w:val="24"/>
        </w:rPr>
      </w:pPr>
      <w:r>
        <w:rPr>
          <w:rFonts w:ascii="Arial" w:hAnsi="Arial" w:cs="Arial"/>
          <w:sz w:val="24"/>
          <w:szCs w:val="24"/>
        </w:rPr>
        <w:t xml:space="preserve">14.2./ </w:t>
      </w:r>
      <w:r w:rsidR="00F646C6" w:rsidRPr="00276FBE">
        <w:rPr>
          <w:rFonts w:ascii="Arial" w:hAnsi="Arial" w:cs="Arial"/>
          <w:sz w:val="24"/>
          <w:szCs w:val="24"/>
        </w:rPr>
        <w:t>Az Adatfeldolgozó tevékenysége során biztosítja, hogy az érintet</w:t>
      </w:r>
      <w:r w:rsidR="000179ED" w:rsidRPr="00276FBE">
        <w:rPr>
          <w:rFonts w:ascii="Arial" w:hAnsi="Arial" w:cs="Arial"/>
          <w:sz w:val="24"/>
          <w:szCs w:val="24"/>
        </w:rPr>
        <w:t>tek</w:t>
      </w:r>
      <w:r w:rsidR="00F646C6" w:rsidRPr="00276FBE">
        <w:rPr>
          <w:rFonts w:ascii="Arial" w:hAnsi="Arial" w:cs="Arial"/>
          <w:sz w:val="24"/>
          <w:szCs w:val="24"/>
        </w:rPr>
        <w:t xml:space="preserve"> személyes adat</w:t>
      </w:r>
      <w:r w:rsidR="000179ED" w:rsidRPr="00276FBE">
        <w:rPr>
          <w:rFonts w:ascii="Arial" w:hAnsi="Arial" w:cs="Arial"/>
          <w:sz w:val="24"/>
          <w:szCs w:val="24"/>
        </w:rPr>
        <w:t>ai</w:t>
      </w:r>
      <w:r w:rsidR="00F646C6" w:rsidRPr="00276FBE">
        <w:rPr>
          <w:rFonts w:ascii="Arial" w:hAnsi="Arial" w:cs="Arial"/>
          <w:sz w:val="24"/>
          <w:szCs w:val="24"/>
        </w:rPr>
        <w:t xml:space="preserve">hoz való hozzáférésre feljogosított személyek az általuk megismert személyes adatok vonatkozásában titoktartási kötelezettséget vállaljanak. Az alkalmazandó Titoktartási nyilatkozat szövegét jelen szabályzat </w:t>
      </w:r>
      <w:r w:rsidR="00FA5EAA">
        <w:rPr>
          <w:rFonts w:ascii="Arial" w:hAnsi="Arial" w:cs="Arial"/>
          <w:sz w:val="24"/>
          <w:szCs w:val="24"/>
        </w:rPr>
        <w:t>4</w:t>
      </w:r>
      <w:r w:rsidR="00F646C6" w:rsidRPr="00276FBE">
        <w:rPr>
          <w:rFonts w:ascii="Arial" w:hAnsi="Arial" w:cs="Arial"/>
          <w:sz w:val="24"/>
          <w:szCs w:val="24"/>
        </w:rPr>
        <w:t>. számú melléklete tartalmazza.</w:t>
      </w:r>
    </w:p>
    <w:p w:rsidR="00F646C6" w:rsidRPr="00276FBE" w:rsidRDefault="009925AF" w:rsidP="00D51A81">
      <w:pPr>
        <w:jc w:val="both"/>
        <w:rPr>
          <w:rFonts w:ascii="Arial" w:hAnsi="Arial" w:cs="Arial"/>
          <w:sz w:val="24"/>
          <w:szCs w:val="24"/>
        </w:rPr>
      </w:pPr>
      <w:r>
        <w:rPr>
          <w:rFonts w:ascii="Arial" w:hAnsi="Arial" w:cs="Arial"/>
          <w:sz w:val="24"/>
          <w:szCs w:val="24"/>
        </w:rPr>
        <w:t xml:space="preserve">14.3./ </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megfelelő hardver és szoftver eszközökkel rendelkez</w:t>
      </w:r>
      <w:r w:rsidR="0065508E" w:rsidRPr="00276FBE">
        <w:rPr>
          <w:rFonts w:ascii="Arial" w:hAnsi="Arial" w:cs="Arial"/>
          <w:sz w:val="24"/>
          <w:szCs w:val="24"/>
        </w:rPr>
        <w:t>ne</w:t>
      </w:r>
      <w:r w:rsidR="00F646C6" w:rsidRPr="00276FBE">
        <w:rPr>
          <w:rFonts w:ascii="Arial" w:hAnsi="Arial" w:cs="Arial"/>
          <w:sz w:val="24"/>
          <w:szCs w:val="24"/>
        </w:rPr>
        <w:t>k</w:t>
      </w:r>
      <w:r w:rsidR="0065508E" w:rsidRPr="00276FBE">
        <w:rPr>
          <w:rFonts w:ascii="Arial" w:hAnsi="Arial" w:cs="Arial"/>
          <w:sz w:val="24"/>
          <w:szCs w:val="24"/>
        </w:rPr>
        <w:t>,</w:t>
      </w:r>
      <w:r w:rsidR="00F646C6" w:rsidRPr="00276FBE">
        <w:rPr>
          <w:rFonts w:ascii="Arial" w:hAnsi="Arial" w:cs="Arial"/>
          <w:sz w:val="24"/>
          <w:szCs w:val="24"/>
        </w:rPr>
        <w:t xml:space="preserve"> </w:t>
      </w:r>
      <w:r w:rsidR="0065508E" w:rsidRPr="00276FBE">
        <w:rPr>
          <w:rFonts w:ascii="Arial" w:hAnsi="Arial" w:cs="Arial"/>
          <w:sz w:val="24"/>
          <w:szCs w:val="24"/>
        </w:rPr>
        <w:t>a</w:t>
      </w:r>
      <w:r w:rsidR="00F646C6" w:rsidRPr="00276FBE">
        <w:rPr>
          <w:rFonts w:ascii="Arial" w:hAnsi="Arial" w:cs="Arial"/>
          <w:sz w:val="24"/>
          <w:szCs w:val="24"/>
        </w:rPr>
        <w:t>z adatkezelés jogszerűségének és az érintettek jogai védelmének biztosítására alkalmas műszaki és szervezési intézkedések végrehajtására kötelezettséget vállal</w:t>
      </w:r>
      <w:r w:rsidR="0065508E" w:rsidRPr="00276FBE">
        <w:rPr>
          <w:rFonts w:ascii="Arial" w:hAnsi="Arial" w:cs="Arial"/>
          <w:sz w:val="24"/>
          <w:szCs w:val="24"/>
        </w:rPr>
        <w:t>nak</w:t>
      </w:r>
      <w:r w:rsidR="00F646C6" w:rsidRPr="00276FBE">
        <w:rPr>
          <w:rFonts w:ascii="Arial" w:hAnsi="Arial" w:cs="Arial"/>
          <w:sz w:val="24"/>
          <w:szCs w:val="24"/>
        </w:rPr>
        <w:t>.</w:t>
      </w:r>
    </w:p>
    <w:p w:rsidR="00F646C6" w:rsidRPr="00276FBE" w:rsidRDefault="009925AF" w:rsidP="00D51A81">
      <w:pPr>
        <w:jc w:val="both"/>
        <w:rPr>
          <w:rFonts w:ascii="Arial" w:hAnsi="Arial" w:cs="Arial"/>
          <w:sz w:val="24"/>
          <w:szCs w:val="24"/>
        </w:rPr>
      </w:pPr>
      <w:r>
        <w:rPr>
          <w:rFonts w:ascii="Arial" w:hAnsi="Arial" w:cs="Arial"/>
          <w:sz w:val="24"/>
          <w:szCs w:val="24"/>
        </w:rPr>
        <w:lastRenderedPageBreak/>
        <w:t xml:space="preserve">14.4./ </w:t>
      </w:r>
      <w:r w:rsidR="00F646C6" w:rsidRPr="00276FBE">
        <w:rPr>
          <w:rFonts w:ascii="Arial" w:hAnsi="Arial" w:cs="Arial"/>
          <w:sz w:val="24"/>
          <w:szCs w:val="24"/>
        </w:rPr>
        <w:t>A</w:t>
      </w:r>
      <w:r w:rsidR="00646261" w:rsidRPr="00276FBE">
        <w:rPr>
          <w:rFonts w:ascii="Arial" w:hAnsi="Arial" w:cs="Arial"/>
          <w:sz w:val="24"/>
          <w:szCs w:val="24"/>
        </w:rPr>
        <w:t>z MVGYOSZ és tagegyesületei</w:t>
      </w:r>
      <w:r w:rsidR="00F646C6" w:rsidRPr="00276FBE">
        <w:rPr>
          <w:rFonts w:ascii="Arial" w:hAnsi="Arial" w:cs="Arial"/>
          <w:sz w:val="24"/>
          <w:szCs w:val="24"/>
        </w:rPr>
        <w:t xml:space="preserve"> az állami szervekkel való elektronikus kapcsolattartás jogi és technikai feltételeivel rendelkez</w:t>
      </w:r>
      <w:r w:rsidR="0065508E" w:rsidRPr="00276FBE">
        <w:rPr>
          <w:rFonts w:ascii="Arial" w:hAnsi="Arial" w:cs="Arial"/>
          <w:sz w:val="24"/>
          <w:szCs w:val="24"/>
        </w:rPr>
        <w:t>ne</w:t>
      </w:r>
      <w:r w:rsidR="00F646C6" w:rsidRPr="00276FBE">
        <w:rPr>
          <w:rFonts w:ascii="Arial" w:hAnsi="Arial" w:cs="Arial"/>
          <w:sz w:val="24"/>
          <w:szCs w:val="24"/>
        </w:rPr>
        <w:t>k.</w:t>
      </w:r>
    </w:p>
    <w:p w:rsidR="00F646C6" w:rsidRPr="00276FBE" w:rsidRDefault="00F646C6" w:rsidP="00F646C6">
      <w:pPr>
        <w:rPr>
          <w:rFonts w:ascii="Arial" w:hAnsi="Arial" w:cs="Arial"/>
          <w:sz w:val="24"/>
          <w:szCs w:val="24"/>
        </w:rPr>
      </w:pPr>
    </w:p>
    <w:p w:rsidR="002B399A" w:rsidRPr="00D51A81" w:rsidRDefault="009925AF" w:rsidP="002B399A">
      <w:pPr>
        <w:rPr>
          <w:rFonts w:ascii="Arial" w:hAnsi="Arial" w:cs="Arial"/>
          <w:b/>
          <w:sz w:val="24"/>
          <w:szCs w:val="24"/>
        </w:rPr>
      </w:pPr>
      <w:r>
        <w:rPr>
          <w:rFonts w:ascii="Arial" w:hAnsi="Arial" w:cs="Arial"/>
          <w:b/>
          <w:sz w:val="24"/>
          <w:szCs w:val="24"/>
        </w:rPr>
        <w:t xml:space="preserve">15./ </w:t>
      </w:r>
      <w:r w:rsidR="0065508E" w:rsidRPr="00D51A81">
        <w:rPr>
          <w:rFonts w:ascii="Arial" w:hAnsi="Arial" w:cs="Arial"/>
          <w:b/>
          <w:sz w:val="24"/>
          <w:szCs w:val="24"/>
        </w:rPr>
        <w:t>A</w:t>
      </w:r>
      <w:r w:rsidR="00646261" w:rsidRPr="00D51A81">
        <w:rPr>
          <w:rFonts w:ascii="Arial" w:hAnsi="Arial" w:cs="Arial"/>
          <w:b/>
          <w:sz w:val="24"/>
          <w:szCs w:val="24"/>
        </w:rPr>
        <w:t>z MVGYOSZ és tagegyesületei</w:t>
      </w:r>
      <w:r w:rsidR="002B399A" w:rsidRPr="00D51A81">
        <w:rPr>
          <w:rFonts w:ascii="Arial" w:hAnsi="Arial" w:cs="Arial"/>
          <w:b/>
          <w:sz w:val="24"/>
          <w:szCs w:val="24"/>
        </w:rPr>
        <w:t>, mint adatfeldolgozó kötelezettségei és jogai</w:t>
      </w:r>
    </w:p>
    <w:p w:rsidR="002B399A" w:rsidRPr="00276FBE" w:rsidRDefault="00BF5EA5" w:rsidP="00D51A81">
      <w:pPr>
        <w:jc w:val="both"/>
        <w:rPr>
          <w:rFonts w:ascii="Arial" w:hAnsi="Arial" w:cs="Arial"/>
          <w:sz w:val="24"/>
          <w:szCs w:val="24"/>
        </w:rPr>
      </w:pPr>
      <w:r>
        <w:rPr>
          <w:rFonts w:ascii="Arial" w:hAnsi="Arial" w:cs="Arial"/>
          <w:i/>
          <w:sz w:val="24"/>
          <w:szCs w:val="24"/>
        </w:rPr>
        <w:t xml:space="preserve">15.1./ </w:t>
      </w:r>
      <w:r w:rsidR="002B399A" w:rsidRPr="00D51A81">
        <w:rPr>
          <w:rFonts w:ascii="Arial" w:hAnsi="Arial" w:cs="Arial"/>
          <w:i/>
          <w:sz w:val="24"/>
          <w:szCs w:val="24"/>
        </w:rPr>
        <w:t>Titoktartás:</w:t>
      </w:r>
      <w:r w:rsidR="002B399A" w:rsidRPr="00276FBE">
        <w:rPr>
          <w:rFonts w:ascii="Arial" w:hAnsi="Arial" w:cs="Arial"/>
          <w:sz w:val="24"/>
          <w:szCs w:val="24"/>
        </w:rPr>
        <w:t xml:space="preserve"> Az </w:t>
      </w:r>
      <w:r w:rsidR="0065508E" w:rsidRPr="00276FBE">
        <w:rPr>
          <w:rFonts w:ascii="Arial" w:hAnsi="Arial" w:cs="Arial"/>
          <w:sz w:val="24"/>
          <w:szCs w:val="24"/>
        </w:rPr>
        <w:t>MVGYOSZ és tagegyesületei</w:t>
      </w:r>
      <w:r w:rsidR="00DB5F2E" w:rsidRPr="00276FBE">
        <w:rPr>
          <w:rFonts w:ascii="Arial" w:hAnsi="Arial" w:cs="Arial"/>
          <w:sz w:val="24"/>
          <w:szCs w:val="24"/>
        </w:rPr>
        <w:t>,</w:t>
      </w:r>
      <w:r w:rsidR="002B399A" w:rsidRPr="00276FBE">
        <w:rPr>
          <w:rFonts w:ascii="Arial" w:hAnsi="Arial" w:cs="Arial"/>
          <w:sz w:val="24"/>
          <w:szCs w:val="24"/>
        </w:rPr>
        <w:t xml:space="preserve"> </w:t>
      </w:r>
      <w:r w:rsidR="00DB5F2E" w:rsidRPr="00276FBE">
        <w:rPr>
          <w:rFonts w:ascii="Arial" w:hAnsi="Arial" w:cs="Arial"/>
          <w:sz w:val="24"/>
          <w:szCs w:val="24"/>
        </w:rPr>
        <w:t xml:space="preserve">az adatfeldolgozással járó </w:t>
      </w:r>
      <w:r w:rsidR="002B399A" w:rsidRPr="00276FBE">
        <w:rPr>
          <w:rFonts w:ascii="Arial" w:hAnsi="Arial" w:cs="Arial"/>
          <w:sz w:val="24"/>
          <w:szCs w:val="24"/>
        </w:rPr>
        <w:t>tevékenység</w:t>
      </w:r>
      <w:r w:rsidR="0065508E" w:rsidRPr="00276FBE">
        <w:rPr>
          <w:rFonts w:ascii="Arial" w:hAnsi="Arial" w:cs="Arial"/>
          <w:sz w:val="24"/>
          <w:szCs w:val="24"/>
        </w:rPr>
        <w:t>ük</w:t>
      </w:r>
      <w:r w:rsidR="002B399A" w:rsidRPr="00276FBE">
        <w:rPr>
          <w:rFonts w:ascii="Arial" w:hAnsi="Arial" w:cs="Arial"/>
          <w:sz w:val="24"/>
          <w:szCs w:val="24"/>
        </w:rPr>
        <w:t xml:space="preserve"> során biztosítj</w:t>
      </w:r>
      <w:r w:rsidR="0065508E" w:rsidRPr="00276FBE">
        <w:rPr>
          <w:rFonts w:ascii="Arial" w:hAnsi="Arial" w:cs="Arial"/>
          <w:sz w:val="24"/>
          <w:szCs w:val="24"/>
        </w:rPr>
        <w:t>ák</w:t>
      </w:r>
      <w:r w:rsidR="002B399A" w:rsidRPr="00276FBE">
        <w:rPr>
          <w:rFonts w:ascii="Arial" w:hAnsi="Arial" w:cs="Arial"/>
          <w:sz w:val="24"/>
          <w:szCs w:val="24"/>
        </w:rPr>
        <w:t xml:space="preserve">, hogy az érintett személyes adatokhoz való hozzáférésre feljogosított személyek – ha jogszabályon alapuló megfelelő titoktartási kötelezettség hatálya alatt egyébként nem állnak – az általuk megismert személyes adatok vonatkozásában titoktartási kötelezettséget vállaljanak. </w:t>
      </w:r>
    </w:p>
    <w:p w:rsidR="0088079E" w:rsidRDefault="0088079E" w:rsidP="00D51A81">
      <w:pPr>
        <w:jc w:val="both"/>
        <w:rPr>
          <w:rFonts w:ascii="Arial" w:hAnsi="Arial" w:cs="Arial"/>
          <w:sz w:val="24"/>
          <w:szCs w:val="24"/>
        </w:rPr>
      </w:pPr>
      <w:r>
        <w:rPr>
          <w:rFonts w:ascii="Arial" w:hAnsi="Arial" w:cs="Arial"/>
          <w:sz w:val="24"/>
          <w:szCs w:val="24"/>
        </w:rPr>
        <w:t xml:space="preserve">15.2./ </w:t>
      </w:r>
      <w:r w:rsidR="002B399A" w:rsidRPr="00276FBE">
        <w:rPr>
          <w:rFonts w:ascii="Arial" w:hAnsi="Arial" w:cs="Arial"/>
          <w:sz w:val="24"/>
          <w:szCs w:val="24"/>
        </w:rPr>
        <w:t xml:space="preserve">Az Adatfeldolgozó intézkedéseket hoz annak biztosítására, hogy az irányítása alatt eljáró, a személyes adatokhoz hozzáféréssel rendelkező természetes személyek kizárólag az adatkezelő utasításának megfelelően kezelhessék az említett adatokat, kivéve, ha az ettől való eltérésre uniós vagy tagállami jog kötelezi őket. Az Adatfeldolgozó gondoskodik arról, hogy a tárolt adatokhoz belső rendszeren keresztül vagy közvetlen hozzáférés útján kizárólag az arra feljogosított személyek, és kizárólag az adatkezelés céljával összefüggésben férjenek hozzá. Az Adatfeldolgozó gondoskodik a felhasznált eszközök szükséges, rendszeres karbantartásáról, fejlesztéséről. Az adatokat tároló eszközt megfelelő fizikai védelemmel ellátott zárt helyiségben helyezi el, gondoskodik annak fizikai védelméről is. Adatfeldolgozó a szerződésben meghatározott feladatok ellátása érdekében megfelelő ismerettel és gyakorlattal rendelkező személyeket köteles igénybe venni. </w:t>
      </w:r>
    </w:p>
    <w:p w:rsidR="002B399A" w:rsidRPr="00276FBE" w:rsidRDefault="0088079E" w:rsidP="00D51A81">
      <w:pPr>
        <w:jc w:val="both"/>
        <w:rPr>
          <w:rFonts w:ascii="Arial" w:hAnsi="Arial" w:cs="Arial"/>
          <w:sz w:val="24"/>
          <w:szCs w:val="24"/>
        </w:rPr>
      </w:pPr>
      <w:r>
        <w:rPr>
          <w:rFonts w:ascii="Arial" w:hAnsi="Arial" w:cs="Arial"/>
          <w:sz w:val="24"/>
          <w:szCs w:val="24"/>
        </w:rPr>
        <w:t xml:space="preserve">15.3./ </w:t>
      </w:r>
      <w:r w:rsidR="002B399A" w:rsidRPr="00276FBE">
        <w:rPr>
          <w:rFonts w:ascii="Arial" w:hAnsi="Arial" w:cs="Arial"/>
          <w:sz w:val="24"/>
          <w:szCs w:val="24"/>
        </w:rPr>
        <w:t>Köteles továbbá gondoskodni az általa igénybe vett személyek felkészítéséről a betartandó adatvédelmi jogszabályi rendelkezések, a jelen szerződésben foglalt kötelezettségek, valamint az adatfelvétel célja és módja tekintetében.</w:t>
      </w:r>
    </w:p>
    <w:p w:rsidR="002B399A" w:rsidRPr="00276FBE" w:rsidRDefault="002B399A" w:rsidP="002B399A">
      <w:pPr>
        <w:rPr>
          <w:rFonts w:ascii="Arial" w:hAnsi="Arial" w:cs="Arial"/>
          <w:sz w:val="24"/>
          <w:szCs w:val="24"/>
        </w:rPr>
      </w:pPr>
    </w:p>
    <w:p w:rsidR="00210C84" w:rsidRPr="00D51A81" w:rsidRDefault="0088079E" w:rsidP="00210C84">
      <w:pPr>
        <w:rPr>
          <w:rFonts w:ascii="Arial" w:hAnsi="Arial" w:cs="Arial"/>
          <w:b/>
          <w:sz w:val="24"/>
          <w:szCs w:val="24"/>
        </w:rPr>
      </w:pPr>
      <w:r>
        <w:rPr>
          <w:rFonts w:ascii="Arial" w:hAnsi="Arial" w:cs="Arial"/>
          <w:b/>
          <w:sz w:val="24"/>
          <w:szCs w:val="24"/>
        </w:rPr>
        <w:t xml:space="preserve">16./ </w:t>
      </w:r>
      <w:r w:rsidR="00D51A81" w:rsidRPr="00D51A81">
        <w:rPr>
          <w:rFonts w:ascii="Arial" w:hAnsi="Arial" w:cs="Arial"/>
          <w:b/>
          <w:sz w:val="24"/>
          <w:szCs w:val="24"/>
        </w:rPr>
        <w:t>Adatvédelmi incidensek kezelése</w:t>
      </w:r>
    </w:p>
    <w:p w:rsidR="0088079E" w:rsidRPr="002910BF" w:rsidRDefault="0088079E" w:rsidP="00D51A81">
      <w:pPr>
        <w:jc w:val="both"/>
        <w:rPr>
          <w:rFonts w:ascii="Arial" w:hAnsi="Arial" w:cs="Arial"/>
          <w:b/>
          <w:sz w:val="24"/>
          <w:szCs w:val="24"/>
        </w:rPr>
      </w:pPr>
      <w:r w:rsidRPr="002910BF">
        <w:rPr>
          <w:rFonts w:ascii="Arial" w:hAnsi="Arial" w:cs="Arial"/>
          <w:b/>
          <w:sz w:val="24"/>
          <w:szCs w:val="24"/>
        </w:rPr>
        <w:t xml:space="preserve">16.1./ </w:t>
      </w:r>
      <w:r w:rsidR="00210C84" w:rsidRPr="002910BF">
        <w:rPr>
          <w:rFonts w:ascii="Arial" w:hAnsi="Arial" w:cs="Arial"/>
          <w:b/>
          <w:sz w:val="24"/>
          <w:szCs w:val="24"/>
        </w:rPr>
        <w:t>Adatvédelmi incidens</w:t>
      </w:r>
      <w:r w:rsidR="00A255C5" w:rsidRPr="002910BF">
        <w:rPr>
          <w:rFonts w:ascii="Arial" w:hAnsi="Arial" w:cs="Arial"/>
          <w:b/>
          <w:sz w:val="24"/>
          <w:szCs w:val="24"/>
        </w:rPr>
        <w:t xml:space="preserve"> fogalma</w:t>
      </w:r>
      <w:r w:rsidR="00210C84" w:rsidRPr="002910BF">
        <w:rPr>
          <w:rFonts w:ascii="Arial" w:hAnsi="Arial" w:cs="Arial"/>
          <w:b/>
          <w:sz w:val="24"/>
          <w:szCs w:val="24"/>
        </w:rPr>
        <w:t xml:space="preserve"> </w:t>
      </w:r>
    </w:p>
    <w:p w:rsidR="00210C84" w:rsidRPr="00276FBE" w:rsidRDefault="00210C84" w:rsidP="00D51A81">
      <w:pPr>
        <w:jc w:val="both"/>
        <w:rPr>
          <w:rFonts w:ascii="Arial" w:hAnsi="Arial" w:cs="Arial"/>
          <w:sz w:val="24"/>
          <w:szCs w:val="24"/>
        </w:rPr>
      </w:pPr>
      <w:proofErr w:type="gramStart"/>
      <w:r w:rsidRPr="00276FBE">
        <w:rPr>
          <w:rFonts w:ascii="Arial" w:hAnsi="Arial" w:cs="Arial"/>
          <w:sz w:val="24"/>
          <w:szCs w:val="24"/>
        </w:rPr>
        <w:t>a</w:t>
      </w:r>
      <w:proofErr w:type="gramEnd"/>
      <w:r w:rsidRPr="00276FBE">
        <w:rPr>
          <w:rFonts w:ascii="Arial" w:hAnsi="Arial" w:cs="Arial"/>
          <w:sz w:val="24"/>
          <w:szCs w:val="24"/>
        </w:rPr>
        <w:t xml:space="preserve"> biztonság olyan sérülése, amely a továbbított, tárolt vagy más módon kezelt személyes adatok véletlen vagy jogellenes megsemmisítését, elvesztését, megváltoztatását, jogosulatlan közlését vagy az azokhoz való jogosulatlan hozzáférést eredményezi; (Rendelet 4. cikk 12.)</w:t>
      </w:r>
    </w:p>
    <w:p w:rsidR="00210C84" w:rsidRPr="00276FBE" w:rsidRDefault="001309FB" w:rsidP="00D51A81">
      <w:pPr>
        <w:jc w:val="both"/>
        <w:rPr>
          <w:rFonts w:ascii="Arial" w:hAnsi="Arial" w:cs="Arial"/>
          <w:sz w:val="24"/>
          <w:szCs w:val="24"/>
        </w:rPr>
      </w:pPr>
      <w:r w:rsidRPr="00276FBE">
        <w:rPr>
          <w:rFonts w:ascii="Arial" w:hAnsi="Arial" w:cs="Arial"/>
          <w:sz w:val="24"/>
          <w:szCs w:val="24"/>
        </w:rPr>
        <w:t>J</w:t>
      </w:r>
      <w:r w:rsidR="00210C84" w:rsidRPr="00276FBE">
        <w:rPr>
          <w:rFonts w:ascii="Arial" w:hAnsi="Arial" w:cs="Arial"/>
          <w:sz w:val="24"/>
          <w:szCs w:val="24"/>
        </w:rPr>
        <w:t xml:space="preserve">elentett incidensek lehetnek például: </w:t>
      </w:r>
      <w:r w:rsidRPr="00276FBE">
        <w:rPr>
          <w:rFonts w:ascii="Arial" w:hAnsi="Arial" w:cs="Arial"/>
          <w:sz w:val="24"/>
          <w:szCs w:val="24"/>
        </w:rPr>
        <w:t>a tagnyilvántartást kezelő szoftver sérülése</w:t>
      </w:r>
      <w:r w:rsidR="00210C84" w:rsidRPr="00276FBE">
        <w:rPr>
          <w:rFonts w:ascii="Arial" w:hAnsi="Arial" w:cs="Arial"/>
          <w:sz w:val="24"/>
          <w:szCs w:val="24"/>
        </w:rPr>
        <w:t xml:space="preserve">, személyes adatok nem biztonságos tárolása (pl. szemetesbe dobott </w:t>
      </w:r>
      <w:r w:rsidRPr="00276FBE">
        <w:rPr>
          <w:rFonts w:ascii="Arial" w:hAnsi="Arial" w:cs="Arial"/>
          <w:sz w:val="24"/>
          <w:szCs w:val="24"/>
        </w:rPr>
        <w:t>belépési nyilatkozatok</w:t>
      </w:r>
      <w:r w:rsidR="00210C84" w:rsidRPr="00276FBE">
        <w:rPr>
          <w:rFonts w:ascii="Arial" w:hAnsi="Arial" w:cs="Arial"/>
          <w:sz w:val="24"/>
          <w:szCs w:val="24"/>
        </w:rPr>
        <w:t xml:space="preserve">); adatok nem biztonságos továbbítása, </w:t>
      </w:r>
      <w:r w:rsidR="00AC1F39" w:rsidRPr="00276FBE">
        <w:rPr>
          <w:rFonts w:ascii="Arial" w:hAnsi="Arial" w:cs="Arial"/>
          <w:sz w:val="24"/>
          <w:szCs w:val="24"/>
        </w:rPr>
        <w:t>személyes adatok</w:t>
      </w:r>
      <w:r w:rsidR="00210C84" w:rsidRPr="00276FBE">
        <w:rPr>
          <w:rFonts w:ascii="Arial" w:hAnsi="Arial" w:cs="Arial"/>
          <w:sz w:val="24"/>
          <w:szCs w:val="24"/>
        </w:rPr>
        <w:t xml:space="preserve"> illetéktelen másolása, továbbítása, szerver elleni támadások, honlap feltörése.</w:t>
      </w:r>
    </w:p>
    <w:p w:rsidR="00D51A81" w:rsidRDefault="00D51A81" w:rsidP="00210C84">
      <w:pPr>
        <w:rPr>
          <w:rFonts w:ascii="Arial" w:hAnsi="Arial" w:cs="Arial"/>
          <w:sz w:val="24"/>
          <w:szCs w:val="24"/>
        </w:rPr>
      </w:pPr>
    </w:p>
    <w:p w:rsidR="00210C84" w:rsidRPr="002910BF" w:rsidRDefault="0088079E" w:rsidP="00210C84">
      <w:pPr>
        <w:rPr>
          <w:rFonts w:ascii="Arial" w:hAnsi="Arial" w:cs="Arial"/>
          <w:b/>
          <w:sz w:val="24"/>
          <w:szCs w:val="24"/>
        </w:rPr>
      </w:pPr>
      <w:r w:rsidRPr="002910BF">
        <w:rPr>
          <w:rFonts w:ascii="Arial" w:hAnsi="Arial" w:cs="Arial"/>
          <w:b/>
          <w:sz w:val="24"/>
          <w:szCs w:val="24"/>
        </w:rPr>
        <w:lastRenderedPageBreak/>
        <w:t xml:space="preserve">16.2./ </w:t>
      </w:r>
      <w:r w:rsidR="00210C84" w:rsidRPr="002910BF">
        <w:rPr>
          <w:rFonts w:ascii="Arial" w:hAnsi="Arial" w:cs="Arial"/>
          <w:b/>
          <w:sz w:val="24"/>
          <w:szCs w:val="24"/>
        </w:rPr>
        <w:t>Adatvédelmi incidensek kezelés</w:t>
      </w:r>
      <w:r w:rsidR="001309FB" w:rsidRPr="002910BF">
        <w:rPr>
          <w:rFonts w:ascii="Arial" w:hAnsi="Arial" w:cs="Arial"/>
          <w:b/>
          <w:sz w:val="24"/>
          <w:szCs w:val="24"/>
        </w:rPr>
        <w:t>e</w:t>
      </w:r>
      <w:r w:rsidR="00210C84" w:rsidRPr="002910BF">
        <w:rPr>
          <w:rFonts w:ascii="Arial" w:hAnsi="Arial" w:cs="Arial"/>
          <w:b/>
          <w:sz w:val="24"/>
          <w:szCs w:val="24"/>
        </w:rPr>
        <w:t>, orvoslása</w:t>
      </w:r>
    </w:p>
    <w:p w:rsidR="00210C84" w:rsidRPr="00276FBE" w:rsidRDefault="0088079E" w:rsidP="00D51A81">
      <w:pPr>
        <w:jc w:val="both"/>
        <w:rPr>
          <w:rFonts w:ascii="Arial" w:hAnsi="Arial" w:cs="Arial"/>
          <w:sz w:val="24"/>
          <w:szCs w:val="24"/>
        </w:rPr>
      </w:pPr>
      <w:r>
        <w:rPr>
          <w:rFonts w:ascii="Arial" w:hAnsi="Arial" w:cs="Arial"/>
          <w:sz w:val="24"/>
          <w:szCs w:val="24"/>
        </w:rPr>
        <w:t xml:space="preserve">16.2.1./ </w:t>
      </w:r>
      <w:r w:rsidR="00210C84" w:rsidRPr="00276FBE">
        <w:rPr>
          <w:rFonts w:ascii="Arial" w:hAnsi="Arial" w:cs="Arial"/>
          <w:sz w:val="24"/>
          <w:szCs w:val="24"/>
        </w:rPr>
        <w:t>Adatvédelmi incidensek megelőzése, kezelése, a vonatkozó jogi előírások betartása a</w:t>
      </w:r>
      <w:r w:rsidR="00646261" w:rsidRPr="00276FBE">
        <w:rPr>
          <w:rFonts w:ascii="Arial" w:hAnsi="Arial" w:cs="Arial"/>
          <w:sz w:val="24"/>
          <w:szCs w:val="24"/>
        </w:rPr>
        <w:t>z MVGYOSZ és tagegyesületei</w:t>
      </w:r>
      <w:r w:rsidR="00210C84" w:rsidRPr="00276FBE">
        <w:rPr>
          <w:rFonts w:ascii="Arial" w:hAnsi="Arial" w:cs="Arial"/>
          <w:sz w:val="24"/>
          <w:szCs w:val="24"/>
        </w:rPr>
        <w:t xml:space="preserve"> vezetőjének feladata.</w:t>
      </w:r>
    </w:p>
    <w:p w:rsidR="00210C84" w:rsidRPr="00276FBE" w:rsidRDefault="0088079E" w:rsidP="00D51A81">
      <w:pPr>
        <w:jc w:val="both"/>
        <w:rPr>
          <w:rFonts w:ascii="Arial" w:hAnsi="Arial" w:cs="Arial"/>
          <w:sz w:val="24"/>
          <w:szCs w:val="24"/>
        </w:rPr>
      </w:pPr>
      <w:r>
        <w:rPr>
          <w:rFonts w:ascii="Arial" w:hAnsi="Arial" w:cs="Arial"/>
          <w:sz w:val="24"/>
          <w:szCs w:val="24"/>
        </w:rPr>
        <w:t xml:space="preserve">16.2.2./ </w:t>
      </w:r>
      <w:r w:rsidR="00210C84" w:rsidRPr="00276FBE">
        <w:rPr>
          <w:rFonts w:ascii="Arial" w:hAnsi="Arial" w:cs="Arial"/>
          <w:sz w:val="24"/>
          <w:szCs w:val="24"/>
        </w:rPr>
        <w:t xml:space="preserve">Az informatikai rendszereken naplózni kell a </w:t>
      </w:r>
      <w:r w:rsidR="00D51A81">
        <w:rPr>
          <w:rFonts w:ascii="Arial" w:hAnsi="Arial" w:cs="Arial"/>
          <w:sz w:val="24"/>
          <w:szCs w:val="24"/>
        </w:rPr>
        <w:t>hozzáféréseket és hozzáférési kí</w:t>
      </w:r>
      <w:r w:rsidR="00210C84" w:rsidRPr="00276FBE">
        <w:rPr>
          <w:rFonts w:ascii="Arial" w:hAnsi="Arial" w:cs="Arial"/>
          <w:sz w:val="24"/>
          <w:szCs w:val="24"/>
        </w:rPr>
        <w:t>sérleteket, és ezeket folyamatosan elemezni kell.</w:t>
      </w:r>
    </w:p>
    <w:p w:rsidR="00210C84" w:rsidRPr="00276FBE" w:rsidRDefault="0088079E" w:rsidP="00D51A81">
      <w:pPr>
        <w:jc w:val="both"/>
        <w:rPr>
          <w:rFonts w:ascii="Arial" w:hAnsi="Arial" w:cs="Arial"/>
          <w:sz w:val="24"/>
          <w:szCs w:val="24"/>
        </w:rPr>
      </w:pPr>
      <w:r>
        <w:rPr>
          <w:rFonts w:ascii="Arial" w:hAnsi="Arial" w:cs="Arial"/>
          <w:sz w:val="24"/>
          <w:szCs w:val="24"/>
        </w:rPr>
        <w:t xml:space="preserve">16.2.3./ </w:t>
      </w:r>
      <w:r w:rsidR="00210C84" w:rsidRPr="00276FBE">
        <w:rPr>
          <w:rFonts w:ascii="Arial" w:hAnsi="Arial" w:cs="Arial"/>
          <w:sz w:val="24"/>
          <w:szCs w:val="24"/>
        </w:rPr>
        <w:t>Amennyiben a</w:t>
      </w:r>
      <w:r w:rsidR="00646261" w:rsidRPr="00276FBE">
        <w:rPr>
          <w:rFonts w:ascii="Arial" w:hAnsi="Arial" w:cs="Arial"/>
          <w:sz w:val="24"/>
          <w:szCs w:val="24"/>
        </w:rPr>
        <w:t>z MVGYOSZ és tagegyesületei</w:t>
      </w:r>
      <w:r w:rsidR="00210C84" w:rsidRPr="00276FBE">
        <w:rPr>
          <w:rFonts w:ascii="Arial" w:hAnsi="Arial" w:cs="Arial"/>
          <w:sz w:val="24"/>
          <w:szCs w:val="24"/>
        </w:rPr>
        <w:t xml:space="preserve"> ellenőrzésre jogosult munkavállalói a feladataik ellátása során adatvédelmi incidenst észlelnek, haladéktalanul értesíteniük kell a</w:t>
      </w:r>
      <w:r w:rsidR="00646261" w:rsidRPr="00276FBE">
        <w:rPr>
          <w:rFonts w:ascii="Arial" w:hAnsi="Arial" w:cs="Arial"/>
          <w:sz w:val="24"/>
          <w:szCs w:val="24"/>
        </w:rPr>
        <w:t>z MVGYOSZ és tagegyesületei</w:t>
      </w:r>
      <w:r w:rsidR="00210C84" w:rsidRPr="00276FBE">
        <w:rPr>
          <w:rFonts w:ascii="Arial" w:hAnsi="Arial" w:cs="Arial"/>
          <w:sz w:val="24"/>
          <w:szCs w:val="24"/>
        </w:rPr>
        <w:t xml:space="preserve"> vezetőjét.</w:t>
      </w:r>
    </w:p>
    <w:p w:rsidR="00210C84" w:rsidRPr="00276FBE" w:rsidRDefault="001E5239" w:rsidP="00D51A81">
      <w:pPr>
        <w:jc w:val="both"/>
        <w:rPr>
          <w:rFonts w:ascii="Arial" w:hAnsi="Arial" w:cs="Arial"/>
          <w:sz w:val="24"/>
          <w:szCs w:val="24"/>
        </w:rPr>
      </w:pPr>
      <w:r>
        <w:rPr>
          <w:rFonts w:ascii="Arial" w:hAnsi="Arial" w:cs="Arial"/>
          <w:sz w:val="24"/>
          <w:szCs w:val="24"/>
        </w:rPr>
        <w:t xml:space="preserve">16.2.4./ </w:t>
      </w:r>
      <w:r w:rsidR="00210C84" w:rsidRPr="00276FBE">
        <w:rPr>
          <w:rFonts w:ascii="Arial" w:hAnsi="Arial" w:cs="Arial"/>
          <w:sz w:val="24"/>
          <w:szCs w:val="24"/>
        </w:rPr>
        <w:t>A</w:t>
      </w:r>
      <w:r w:rsidR="00646261" w:rsidRPr="00276FBE">
        <w:rPr>
          <w:rFonts w:ascii="Arial" w:hAnsi="Arial" w:cs="Arial"/>
          <w:sz w:val="24"/>
          <w:szCs w:val="24"/>
        </w:rPr>
        <w:t>z MVGYOSZ és tagegyesületei</w:t>
      </w:r>
      <w:r w:rsidR="00210C84" w:rsidRPr="00276FBE">
        <w:rPr>
          <w:rFonts w:ascii="Arial" w:hAnsi="Arial" w:cs="Arial"/>
          <w:sz w:val="24"/>
          <w:szCs w:val="24"/>
        </w:rPr>
        <w:t xml:space="preserve"> munkavállalói kötelesek jelenteni a</w:t>
      </w:r>
      <w:r w:rsidR="00646261" w:rsidRPr="00276FBE">
        <w:rPr>
          <w:rFonts w:ascii="Arial" w:hAnsi="Arial" w:cs="Arial"/>
          <w:sz w:val="24"/>
          <w:szCs w:val="24"/>
        </w:rPr>
        <w:t>z MVGYOSZ és tagegyesületei</w:t>
      </w:r>
      <w:r w:rsidR="00210C84" w:rsidRPr="00276FBE">
        <w:rPr>
          <w:rFonts w:ascii="Arial" w:hAnsi="Arial" w:cs="Arial"/>
          <w:sz w:val="24"/>
          <w:szCs w:val="24"/>
        </w:rPr>
        <w:t xml:space="preserve"> vezetőjének, vagy a munkáltatói jogok gyakorlójának, ha adatvédelmi incidenst, vagy arra utaló eseményt észlelnek.</w:t>
      </w:r>
    </w:p>
    <w:p w:rsidR="00210C84" w:rsidRPr="00276FBE" w:rsidRDefault="001E5239" w:rsidP="00D51A81">
      <w:pPr>
        <w:jc w:val="both"/>
        <w:rPr>
          <w:rFonts w:ascii="Arial" w:hAnsi="Arial" w:cs="Arial"/>
          <w:sz w:val="24"/>
          <w:szCs w:val="24"/>
        </w:rPr>
      </w:pPr>
      <w:r>
        <w:rPr>
          <w:rFonts w:ascii="Arial" w:hAnsi="Arial" w:cs="Arial"/>
          <w:sz w:val="24"/>
          <w:szCs w:val="24"/>
        </w:rPr>
        <w:t xml:space="preserve">16.2.5./ </w:t>
      </w:r>
      <w:r w:rsidR="00210C84" w:rsidRPr="00276FBE">
        <w:rPr>
          <w:rFonts w:ascii="Arial" w:hAnsi="Arial" w:cs="Arial"/>
          <w:sz w:val="24"/>
          <w:szCs w:val="24"/>
        </w:rPr>
        <w:t>Adatvédelmi incidens bejelenthető a</w:t>
      </w:r>
      <w:r w:rsidR="00646261" w:rsidRPr="00276FBE">
        <w:rPr>
          <w:rFonts w:ascii="Arial" w:hAnsi="Arial" w:cs="Arial"/>
          <w:sz w:val="24"/>
          <w:szCs w:val="24"/>
        </w:rPr>
        <w:t>z MVGYOSZ és tagegyesületei</w:t>
      </w:r>
      <w:r w:rsidR="00210C84" w:rsidRPr="00276FBE">
        <w:rPr>
          <w:rFonts w:ascii="Arial" w:hAnsi="Arial" w:cs="Arial"/>
          <w:sz w:val="24"/>
          <w:szCs w:val="24"/>
        </w:rPr>
        <w:t xml:space="preserve"> központi e-mail címén, telefonszámán, amelyen a munkavállalók, szerződő partnerek, érintettek jelenteni tudják az alapul szolgáló eseményeket, biztonsági gyengeségeket.</w:t>
      </w:r>
    </w:p>
    <w:p w:rsidR="00210C84" w:rsidRPr="00276FBE" w:rsidRDefault="001E5239" w:rsidP="00D51A81">
      <w:pPr>
        <w:jc w:val="both"/>
        <w:rPr>
          <w:rFonts w:ascii="Arial" w:hAnsi="Arial" w:cs="Arial"/>
          <w:sz w:val="24"/>
          <w:szCs w:val="24"/>
        </w:rPr>
      </w:pPr>
      <w:r>
        <w:rPr>
          <w:rFonts w:ascii="Arial" w:hAnsi="Arial" w:cs="Arial"/>
          <w:sz w:val="24"/>
          <w:szCs w:val="24"/>
        </w:rPr>
        <w:t xml:space="preserve">16.2.6./ </w:t>
      </w:r>
      <w:r w:rsidR="00210C84" w:rsidRPr="00276FBE">
        <w:rPr>
          <w:rFonts w:ascii="Arial" w:hAnsi="Arial" w:cs="Arial"/>
          <w:sz w:val="24"/>
          <w:szCs w:val="24"/>
        </w:rPr>
        <w:t>Adatvédelmi incidens bejelentése esetén a</w:t>
      </w:r>
      <w:r w:rsidR="00646261" w:rsidRPr="00276FBE">
        <w:rPr>
          <w:rFonts w:ascii="Arial" w:hAnsi="Arial" w:cs="Arial"/>
          <w:sz w:val="24"/>
          <w:szCs w:val="24"/>
        </w:rPr>
        <w:t>z MVGYOSZ és tagegyesületei</w:t>
      </w:r>
      <w:r w:rsidR="00210C84" w:rsidRPr="00276FBE">
        <w:rPr>
          <w:rFonts w:ascii="Arial" w:hAnsi="Arial" w:cs="Arial"/>
          <w:sz w:val="24"/>
          <w:szCs w:val="24"/>
        </w:rPr>
        <w:t xml:space="preserve"> vezetője – az informatikai, pénzügyi és működési vezető bevonásával – haladéktalanul megvizsgálja a bejelentést, ennek során azonosítani kell az incidenst, el kell dönteni, hogy valódi incidensről, vagy téves riasztásról van szó. Meg kell vizsgálni és meg kell állapítani: </w:t>
      </w:r>
    </w:p>
    <w:p w:rsidR="00210C84" w:rsidRPr="00276FBE" w:rsidRDefault="00210C84" w:rsidP="00210C84">
      <w:pPr>
        <w:rPr>
          <w:rFonts w:ascii="Arial" w:hAnsi="Arial" w:cs="Arial"/>
          <w:sz w:val="24"/>
          <w:szCs w:val="24"/>
        </w:rPr>
      </w:pPr>
      <w:proofErr w:type="gramStart"/>
      <w:r w:rsidRPr="00276FBE">
        <w:rPr>
          <w:rFonts w:ascii="Arial" w:hAnsi="Arial" w:cs="Arial"/>
          <w:sz w:val="24"/>
          <w:szCs w:val="24"/>
        </w:rPr>
        <w:t>a</w:t>
      </w:r>
      <w:proofErr w:type="gramEnd"/>
      <w:r w:rsidR="007D5944" w:rsidRPr="00276FBE">
        <w:rPr>
          <w:rFonts w:ascii="Arial" w:hAnsi="Arial" w:cs="Arial"/>
          <w:sz w:val="24"/>
          <w:szCs w:val="24"/>
        </w:rPr>
        <w:t>)</w:t>
      </w:r>
      <w:r w:rsidRPr="00276FBE">
        <w:rPr>
          <w:rFonts w:ascii="Arial" w:hAnsi="Arial" w:cs="Arial"/>
          <w:sz w:val="24"/>
          <w:szCs w:val="24"/>
        </w:rPr>
        <w:t xml:space="preserve"> az incidens bekövetkezésének időpontját és helyét, </w:t>
      </w:r>
    </w:p>
    <w:p w:rsidR="00210C84" w:rsidRPr="00276FBE" w:rsidRDefault="00210C84" w:rsidP="00210C84">
      <w:pPr>
        <w:rPr>
          <w:rFonts w:ascii="Arial" w:hAnsi="Arial" w:cs="Arial"/>
          <w:sz w:val="24"/>
          <w:szCs w:val="24"/>
        </w:rPr>
      </w:pPr>
      <w:r w:rsidRPr="00276FBE">
        <w:rPr>
          <w:rFonts w:ascii="Arial" w:hAnsi="Arial" w:cs="Arial"/>
          <w:sz w:val="24"/>
          <w:szCs w:val="24"/>
        </w:rPr>
        <w:t>b</w:t>
      </w:r>
      <w:r w:rsidR="007D5944" w:rsidRPr="00276FBE">
        <w:rPr>
          <w:rFonts w:ascii="Arial" w:hAnsi="Arial" w:cs="Arial"/>
          <w:sz w:val="24"/>
          <w:szCs w:val="24"/>
        </w:rPr>
        <w:t>)</w:t>
      </w:r>
      <w:r w:rsidRPr="00276FBE">
        <w:rPr>
          <w:rFonts w:ascii="Arial" w:hAnsi="Arial" w:cs="Arial"/>
          <w:sz w:val="24"/>
          <w:szCs w:val="24"/>
        </w:rPr>
        <w:t xml:space="preserve"> az incidens leírását, körülményeit, hatásait, </w:t>
      </w:r>
    </w:p>
    <w:p w:rsidR="00210C84" w:rsidRPr="00276FBE" w:rsidRDefault="00210C84" w:rsidP="00210C84">
      <w:pPr>
        <w:rPr>
          <w:rFonts w:ascii="Arial" w:hAnsi="Arial" w:cs="Arial"/>
          <w:sz w:val="24"/>
          <w:szCs w:val="24"/>
        </w:rPr>
      </w:pPr>
      <w:r w:rsidRPr="00276FBE">
        <w:rPr>
          <w:rFonts w:ascii="Arial" w:hAnsi="Arial" w:cs="Arial"/>
          <w:sz w:val="24"/>
          <w:szCs w:val="24"/>
        </w:rPr>
        <w:t>c</w:t>
      </w:r>
      <w:r w:rsidR="007D5944" w:rsidRPr="00276FBE">
        <w:rPr>
          <w:rFonts w:ascii="Arial" w:hAnsi="Arial" w:cs="Arial"/>
          <w:sz w:val="24"/>
          <w:szCs w:val="24"/>
        </w:rPr>
        <w:t>)</w:t>
      </w:r>
      <w:r w:rsidRPr="00276FBE">
        <w:rPr>
          <w:rFonts w:ascii="Arial" w:hAnsi="Arial" w:cs="Arial"/>
          <w:sz w:val="24"/>
          <w:szCs w:val="24"/>
        </w:rPr>
        <w:t xml:space="preserve"> az incidens során kompromittálódott adatok körét, számosságát, </w:t>
      </w:r>
    </w:p>
    <w:p w:rsidR="00210C84" w:rsidRPr="00276FBE" w:rsidRDefault="00210C84" w:rsidP="00210C84">
      <w:pPr>
        <w:rPr>
          <w:rFonts w:ascii="Arial" w:hAnsi="Arial" w:cs="Arial"/>
          <w:sz w:val="24"/>
          <w:szCs w:val="24"/>
        </w:rPr>
      </w:pPr>
      <w:r w:rsidRPr="00276FBE">
        <w:rPr>
          <w:rFonts w:ascii="Arial" w:hAnsi="Arial" w:cs="Arial"/>
          <w:sz w:val="24"/>
          <w:szCs w:val="24"/>
        </w:rPr>
        <w:t>d</w:t>
      </w:r>
      <w:r w:rsidR="007D5944" w:rsidRPr="00276FBE">
        <w:rPr>
          <w:rFonts w:ascii="Arial" w:hAnsi="Arial" w:cs="Arial"/>
          <w:sz w:val="24"/>
          <w:szCs w:val="24"/>
        </w:rPr>
        <w:t>)</w:t>
      </w:r>
      <w:r w:rsidRPr="00276FBE">
        <w:rPr>
          <w:rFonts w:ascii="Arial" w:hAnsi="Arial" w:cs="Arial"/>
          <w:sz w:val="24"/>
          <w:szCs w:val="24"/>
        </w:rPr>
        <w:t xml:space="preserve"> a kompromittálódott adatokkal érintett személyek körét, </w:t>
      </w:r>
    </w:p>
    <w:p w:rsidR="00210C84" w:rsidRPr="00276FBE" w:rsidRDefault="00210C84" w:rsidP="00210C84">
      <w:pPr>
        <w:rPr>
          <w:rFonts w:ascii="Arial" w:hAnsi="Arial" w:cs="Arial"/>
          <w:sz w:val="24"/>
          <w:szCs w:val="24"/>
        </w:rPr>
      </w:pPr>
      <w:proofErr w:type="gramStart"/>
      <w:r w:rsidRPr="00276FBE">
        <w:rPr>
          <w:rFonts w:ascii="Arial" w:hAnsi="Arial" w:cs="Arial"/>
          <w:sz w:val="24"/>
          <w:szCs w:val="24"/>
        </w:rPr>
        <w:t>e</w:t>
      </w:r>
      <w:proofErr w:type="gramEnd"/>
      <w:r w:rsidR="007D5944" w:rsidRPr="00276FBE">
        <w:rPr>
          <w:rFonts w:ascii="Arial" w:hAnsi="Arial" w:cs="Arial"/>
          <w:sz w:val="24"/>
          <w:szCs w:val="24"/>
        </w:rPr>
        <w:t>)</w:t>
      </w:r>
      <w:r w:rsidRPr="00276FBE">
        <w:rPr>
          <w:rFonts w:ascii="Arial" w:hAnsi="Arial" w:cs="Arial"/>
          <w:sz w:val="24"/>
          <w:szCs w:val="24"/>
        </w:rPr>
        <w:t xml:space="preserve"> az incidens elhárítása érdekében tett intézkedések leírását, </w:t>
      </w:r>
    </w:p>
    <w:p w:rsidR="00210C84" w:rsidRPr="00276FBE" w:rsidRDefault="00210C84" w:rsidP="00210C84">
      <w:pPr>
        <w:rPr>
          <w:rFonts w:ascii="Arial" w:hAnsi="Arial" w:cs="Arial"/>
          <w:sz w:val="24"/>
          <w:szCs w:val="24"/>
        </w:rPr>
      </w:pPr>
      <w:proofErr w:type="gramStart"/>
      <w:r w:rsidRPr="00276FBE">
        <w:rPr>
          <w:rFonts w:ascii="Arial" w:hAnsi="Arial" w:cs="Arial"/>
          <w:sz w:val="24"/>
          <w:szCs w:val="24"/>
        </w:rPr>
        <w:t>f</w:t>
      </w:r>
      <w:proofErr w:type="gramEnd"/>
      <w:r w:rsidR="007D5944" w:rsidRPr="00276FBE">
        <w:rPr>
          <w:rFonts w:ascii="Arial" w:hAnsi="Arial" w:cs="Arial"/>
          <w:sz w:val="24"/>
          <w:szCs w:val="24"/>
        </w:rPr>
        <w:t>)</w:t>
      </w:r>
      <w:r w:rsidRPr="00276FBE">
        <w:rPr>
          <w:rFonts w:ascii="Arial" w:hAnsi="Arial" w:cs="Arial"/>
          <w:sz w:val="24"/>
          <w:szCs w:val="24"/>
        </w:rPr>
        <w:t xml:space="preserve"> a kár megelőzése, elhárítása, csökkentése érdekében tett intézkedések leírását.</w:t>
      </w:r>
    </w:p>
    <w:p w:rsidR="00210C84" w:rsidRPr="00276FBE" w:rsidRDefault="001E5239" w:rsidP="00D51A81">
      <w:pPr>
        <w:jc w:val="both"/>
        <w:rPr>
          <w:rFonts w:ascii="Arial" w:hAnsi="Arial" w:cs="Arial"/>
          <w:sz w:val="24"/>
          <w:szCs w:val="24"/>
        </w:rPr>
      </w:pPr>
      <w:r>
        <w:rPr>
          <w:rFonts w:ascii="Arial" w:hAnsi="Arial" w:cs="Arial"/>
          <w:sz w:val="24"/>
          <w:szCs w:val="24"/>
        </w:rPr>
        <w:t xml:space="preserve">16.2.7./ </w:t>
      </w:r>
      <w:r w:rsidR="00210C84" w:rsidRPr="00276FBE">
        <w:rPr>
          <w:rFonts w:ascii="Arial" w:hAnsi="Arial" w:cs="Arial"/>
          <w:sz w:val="24"/>
          <w:szCs w:val="24"/>
        </w:rPr>
        <w:t>Adatvédelmi incidens bekövetkezése esetén 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rsidR="00210C84" w:rsidRDefault="00210C84" w:rsidP="00210C84">
      <w:pPr>
        <w:rPr>
          <w:rFonts w:ascii="Arial" w:hAnsi="Arial" w:cs="Arial"/>
          <w:sz w:val="24"/>
          <w:szCs w:val="24"/>
        </w:rPr>
      </w:pPr>
    </w:p>
    <w:p w:rsidR="00D51A81" w:rsidRDefault="00D51A81" w:rsidP="00210C84">
      <w:pPr>
        <w:rPr>
          <w:rFonts w:ascii="Arial" w:hAnsi="Arial" w:cs="Arial"/>
          <w:sz w:val="24"/>
          <w:szCs w:val="24"/>
        </w:rPr>
      </w:pPr>
    </w:p>
    <w:p w:rsidR="00D51A81" w:rsidRPr="00276FBE" w:rsidRDefault="00D51A81" w:rsidP="00210C84">
      <w:pPr>
        <w:rPr>
          <w:rFonts w:ascii="Arial" w:hAnsi="Arial" w:cs="Arial"/>
          <w:sz w:val="24"/>
          <w:szCs w:val="24"/>
        </w:rPr>
      </w:pPr>
    </w:p>
    <w:p w:rsidR="00210C84" w:rsidRPr="00D51A81" w:rsidRDefault="001E5239" w:rsidP="00210C84">
      <w:pPr>
        <w:rPr>
          <w:rFonts w:ascii="Arial" w:hAnsi="Arial" w:cs="Arial"/>
          <w:b/>
          <w:sz w:val="24"/>
          <w:szCs w:val="24"/>
        </w:rPr>
      </w:pPr>
      <w:r>
        <w:rPr>
          <w:rFonts w:ascii="Arial" w:hAnsi="Arial" w:cs="Arial"/>
          <w:b/>
          <w:sz w:val="24"/>
          <w:szCs w:val="24"/>
        </w:rPr>
        <w:lastRenderedPageBreak/>
        <w:t xml:space="preserve">16.3./ </w:t>
      </w:r>
      <w:r w:rsidR="00210C84" w:rsidRPr="00D51A81">
        <w:rPr>
          <w:rFonts w:ascii="Arial" w:hAnsi="Arial" w:cs="Arial"/>
          <w:b/>
          <w:sz w:val="24"/>
          <w:szCs w:val="24"/>
        </w:rPr>
        <w:t>Adatvédelmi incidensek nyilvántartása</w:t>
      </w:r>
    </w:p>
    <w:p w:rsidR="00210C84" w:rsidRPr="00276FBE" w:rsidRDefault="001E5239" w:rsidP="00210C84">
      <w:pPr>
        <w:rPr>
          <w:rFonts w:ascii="Arial" w:hAnsi="Arial" w:cs="Arial"/>
          <w:sz w:val="24"/>
          <w:szCs w:val="24"/>
        </w:rPr>
      </w:pPr>
      <w:r>
        <w:rPr>
          <w:rFonts w:ascii="Arial" w:hAnsi="Arial" w:cs="Arial"/>
          <w:sz w:val="24"/>
          <w:szCs w:val="24"/>
        </w:rPr>
        <w:t xml:space="preserve">16.3.1./ </w:t>
      </w:r>
      <w:r w:rsidR="00210C84" w:rsidRPr="00276FBE">
        <w:rPr>
          <w:rFonts w:ascii="Arial" w:hAnsi="Arial" w:cs="Arial"/>
          <w:sz w:val="24"/>
          <w:szCs w:val="24"/>
        </w:rPr>
        <w:t xml:space="preserve">Az adatvédelmi incidensekről nyilvántartást kell vezetni, amely tartalmazza: </w:t>
      </w:r>
    </w:p>
    <w:p w:rsidR="00210C84" w:rsidRPr="00276FBE" w:rsidRDefault="00210C84" w:rsidP="00210C84">
      <w:pPr>
        <w:rPr>
          <w:rFonts w:ascii="Arial" w:hAnsi="Arial" w:cs="Arial"/>
          <w:sz w:val="24"/>
          <w:szCs w:val="24"/>
        </w:rPr>
      </w:pPr>
      <w:proofErr w:type="gramStart"/>
      <w:r w:rsidRPr="00276FBE">
        <w:rPr>
          <w:rFonts w:ascii="Arial" w:hAnsi="Arial" w:cs="Arial"/>
          <w:sz w:val="24"/>
          <w:szCs w:val="24"/>
        </w:rPr>
        <w:t>a</w:t>
      </w:r>
      <w:proofErr w:type="gramEnd"/>
      <w:r w:rsidRPr="00276FBE">
        <w:rPr>
          <w:rFonts w:ascii="Arial" w:hAnsi="Arial" w:cs="Arial"/>
          <w:sz w:val="24"/>
          <w:szCs w:val="24"/>
        </w:rPr>
        <w:t xml:space="preserve">) az érintett személyes adatok körét, </w:t>
      </w:r>
    </w:p>
    <w:p w:rsidR="00210C84" w:rsidRPr="00276FBE" w:rsidRDefault="00210C84" w:rsidP="00210C84">
      <w:pPr>
        <w:rPr>
          <w:rFonts w:ascii="Arial" w:hAnsi="Arial" w:cs="Arial"/>
          <w:sz w:val="24"/>
          <w:szCs w:val="24"/>
        </w:rPr>
      </w:pPr>
      <w:r w:rsidRPr="00276FBE">
        <w:rPr>
          <w:rFonts w:ascii="Arial" w:hAnsi="Arial" w:cs="Arial"/>
          <w:sz w:val="24"/>
          <w:szCs w:val="24"/>
        </w:rPr>
        <w:t xml:space="preserve">b) az adatvédelmi incidenssel érintettek körét és számát, </w:t>
      </w:r>
    </w:p>
    <w:p w:rsidR="00210C84" w:rsidRPr="00276FBE" w:rsidRDefault="00210C84" w:rsidP="00210C84">
      <w:pPr>
        <w:rPr>
          <w:rFonts w:ascii="Arial" w:hAnsi="Arial" w:cs="Arial"/>
          <w:sz w:val="24"/>
          <w:szCs w:val="24"/>
        </w:rPr>
      </w:pPr>
      <w:r w:rsidRPr="00276FBE">
        <w:rPr>
          <w:rFonts w:ascii="Arial" w:hAnsi="Arial" w:cs="Arial"/>
          <w:sz w:val="24"/>
          <w:szCs w:val="24"/>
        </w:rPr>
        <w:t xml:space="preserve">c) az adatvédelmi incidens időpontját, </w:t>
      </w:r>
    </w:p>
    <w:p w:rsidR="00210C84" w:rsidRPr="00276FBE" w:rsidRDefault="00210C84" w:rsidP="00210C84">
      <w:pPr>
        <w:rPr>
          <w:rFonts w:ascii="Arial" w:hAnsi="Arial" w:cs="Arial"/>
          <w:sz w:val="24"/>
          <w:szCs w:val="24"/>
        </w:rPr>
      </w:pPr>
      <w:r w:rsidRPr="00276FBE">
        <w:rPr>
          <w:rFonts w:ascii="Arial" w:hAnsi="Arial" w:cs="Arial"/>
          <w:sz w:val="24"/>
          <w:szCs w:val="24"/>
        </w:rPr>
        <w:t xml:space="preserve">d) az adatvédelmi incidens körülményeit, hatásait, </w:t>
      </w:r>
    </w:p>
    <w:p w:rsidR="00210C84" w:rsidRPr="00276FBE" w:rsidRDefault="00210C84" w:rsidP="00210C84">
      <w:pPr>
        <w:rPr>
          <w:rFonts w:ascii="Arial" w:hAnsi="Arial" w:cs="Arial"/>
          <w:sz w:val="24"/>
          <w:szCs w:val="24"/>
        </w:rPr>
      </w:pPr>
      <w:proofErr w:type="gramStart"/>
      <w:r w:rsidRPr="00276FBE">
        <w:rPr>
          <w:rFonts w:ascii="Arial" w:hAnsi="Arial" w:cs="Arial"/>
          <w:sz w:val="24"/>
          <w:szCs w:val="24"/>
        </w:rPr>
        <w:t>e</w:t>
      </w:r>
      <w:proofErr w:type="gramEnd"/>
      <w:r w:rsidRPr="00276FBE">
        <w:rPr>
          <w:rFonts w:ascii="Arial" w:hAnsi="Arial" w:cs="Arial"/>
          <w:sz w:val="24"/>
          <w:szCs w:val="24"/>
        </w:rPr>
        <w:t xml:space="preserve">) az adatvédelmi incidens orvoslására megtett intézkedéseket, </w:t>
      </w:r>
    </w:p>
    <w:p w:rsidR="00210C84" w:rsidRPr="00276FBE" w:rsidRDefault="00210C84" w:rsidP="00210C84">
      <w:pPr>
        <w:rPr>
          <w:rFonts w:ascii="Arial" w:hAnsi="Arial" w:cs="Arial"/>
          <w:sz w:val="24"/>
          <w:szCs w:val="24"/>
        </w:rPr>
      </w:pPr>
      <w:proofErr w:type="gramStart"/>
      <w:r w:rsidRPr="00276FBE">
        <w:rPr>
          <w:rFonts w:ascii="Arial" w:hAnsi="Arial" w:cs="Arial"/>
          <w:sz w:val="24"/>
          <w:szCs w:val="24"/>
        </w:rPr>
        <w:t>f</w:t>
      </w:r>
      <w:proofErr w:type="gramEnd"/>
      <w:r w:rsidRPr="00276FBE">
        <w:rPr>
          <w:rFonts w:ascii="Arial" w:hAnsi="Arial" w:cs="Arial"/>
          <w:sz w:val="24"/>
          <w:szCs w:val="24"/>
        </w:rPr>
        <w:t>) az adatkezelést előíró jogszabályban meghatározott egyéb adatokat.</w:t>
      </w:r>
    </w:p>
    <w:p w:rsidR="00210C84" w:rsidRPr="00276FBE" w:rsidRDefault="001E5239" w:rsidP="00D51A81">
      <w:pPr>
        <w:jc w:val="both"/>
        <w:rPr>
          <w:rFonts w:ascii="Arial" w:hAnsi="Arial" w:cs="Arial"/>
          <w:sz w:val="24"/>
          <w:szCs w:val="24"/>
        </w:rPr>
      </w:pPr>
      <w:r>
        <w:rPr>
          <w:rFonts w:ascii="Arial" w:hAnsi="Arial" w:cs="Arial"/>
          <w:sz w:val="24"/>
          <w:szCs w:val="24"/>
        </w:rPr>
        <w:t xml:space="preserve">16.3.2./ </w:t>
      </w:r>
      <w:r w:rsidR="00210C84" w:rsidRPr="00276FBE">
        <w:rPr>
          <w:rFonts w:ascii="Arial" w:hAnsi="Arial" w:cs="Arial"/>
          <w:sz w:val="24"/>
          <w:szCs w:val="24"/>
        </w:rPr>
        <w:t>A nyilvántartásban szereplő adatvédelmi incidensekre vonatkozó adatokat 5 évig meg kell őrizni.</w:t>
      </w:r>
    </w:p>
    <w:p w:rsidR="00210C84" w:rsidRPr="00276FBE" w:rsidRDefault="00210C84" w:rsidP="00210C84">
      <w:pPr>
        <w:rPr>
          <w:rFonts w:ascii="Arial" w:hAnsi="Arial" w:cs="Arial"/>
          <w:sz w:val="24"/>
          <w:szCs w:val="24"/>
        </w:rPr>
      </w:pPr>
    </w:p>
    <w:p w:rsidR="00210C84" w:rsidRDefault="001E5239" w:rsidP="00210C84">
      <w:pPr>
        <w:rPr>
          <w:rFonts w:ascii="Arial" w:hAnsi="Arial" w:cs="Arial"/>
          <w:b/>
          <w:sz w:val="24"/>
          <w:szCs w:val="24"/>
        </w:rPr>
      </w:pPr>
      <w:r>
        <w:rPr>
          <w:rFonts w:ascii="Arial" w:hAnsi="Arial" w:cs="Arial"/>
          <w:b/>
          <w:sz w:val="24"/>
          <w:szCs w:val="24"/>
        </w:rPr>
        <w:t xml:space="preserve">17./ </w:t>
      </w:r>
      <w:r w:rsidR="00D51A81" w:rsidRPr="00D51A81">
        <w:rPr>
          <w:rFonts w:ascii="Arial" w:hAnsi="Arial" w:cs="Arial"/>
          <w:b/>
          <w:sz w:val="24"/>
          <w:szCs w:val="24"/>
        </w:rPr>
        <w:t>Az érintett személy jogai</w:t>
      </w:r>
    </w:p>
    <w:p w:rsidR="00773A74" w:rsidRPr="002910BF" w:rsidRDefault="00E767CC" w:rsidP="00773A74">
      <w:pPr>
        <w:rPr>
          <w:rFonts w:ascii="Arial" w:hAnsi="Arial" w:cs="Arial"/>
          <w:i/>
          <w:sz w:val="24"/>
          <w:szCs w:val="24"/>
        </w:rPr>
      </w:pPr>
      <w:r w:rsidRPr="002910BF">
        <w:rPr>
          <w:rFonts w:ascii="Arial" w:hAnsi="Arial" w:cs="Arial"/>
          <w:i/>
          <w:sz w:val="24"/>
          <w:szCs w:val="24"/>
        </w:rPr>
        <w:t xml:space="preserve">17.1./ </w:t>
      </w:r>
      <w:r w:rsidR="00773A74" w:rsidRPr="002910BF">
        <w:rPr>
          <w:rFonts w:ascii="Arial" w:hAnsi="Arial" w:cs="Arial"/>
          <w:i/>
          <w:sz w:val="24"/>
          <w:szCs w:val="24"/>
        </w:rPr>
        <w:t>Előzetes tájékozódáshoz való jog</w:t>
      </w:r>
    </w:p>
    <w:p w:rsidR="00773A74" w:rsidRPr="00276FBE" w:rsidRDefault="00773A74" w:rsidP="00D51A81">
      <w:pPr>
        <w:spacing w:after="0"/>
        <w:jc w:val="both"/>
        <w:rPr>
          <w:rFonts w:ascii="Arial" w:hAnsi="Arial" w:cs="Arial"/>
          <w:sz w:val="24"/>
          <w:szCs w:val="24"/>
        </w:rPr>
      </w:pPr>
      <w:r w:rsidRPr="00276FBE">
        <w:rPr>
          <w:rFonts w:ascii="Arial" w:hAnsi="Arial" w:cs="Arial"/>
          <w:sz w:val="24"/>
          <w:szCs w:val="24"/>
        </w:rPr>
        <w:t>Az érintett jogosult arra, hogy az adatkezeléssel összefüggő tényekről és információkról az adatkezelés megkezdését megelőzően tájékoztatást kapjon.</w:t>
      </w:r>
    </w:p>
    <w:p w:rsidR="00773A74" w:rsidRPr="00D51A81" w:rsidRDefault="00773A74" w:rsidP="00D51A81">
      <w:pPr>
        <w:spacing w:after="0"/>
        <w:jc w:val="both"/>
        <w:rPr>
          <w:rFonts w:ascii="Arial" w:hAnsi="Arial" w:cs="Arial"/>
          <w:i/>
          <w:sz w:val="24"/>
          <w:szCs w:val="24"/>
        </w:rPr>
      </w:pPr>
      <w:r w:rsidRPr="00D51A81">
        <w:rPr>
          <w:rFonts w:ascii="Arial" w:hAnsi="Arial" w:cs="Arial"/>
          <w:i/>
          <w:sz w:val="24"/>
          <w:szCs w:val="24"/>
        </w:rPr>
        <w:t>(Rendelet 13-14. cikk)</w:t>
      </w:r>
    </w:p>
    <w:p w:rsidR="00773A74" w:rsidRPr="00276FBE" w:rsidRDefault="00773A74" w:rsidP="00773A74">
      <w:pPr>
        <w:rPr>
          <w:rFonts w:ascii="Arial" w:hAnsi="Arial" w:cs="Arial"/>
          <w:sz w:val="24"/>
          <w:szCs w:val="24"/>
        </w:rPr>
      </w:pPr>
    </w:p>
    <w:p w:rsidR="00773A74" w:rsidRPr="002910BF" w:rsidRDefault="00E767CC" w:rsidP="00773A74">
      <w:pPr>
        <w:rPr>
          <w:rFonts w:ascii="Arial" w:hAnsi="Arial" w:cs="Arial"/>
          <w:i/>
          <w:sz w:val="24"/>
          <w:szCs w:val="24"/>
        </w:rPr>
      </w:pPr>
      <w:r w:rsidRPr="002910BF">
        <w:rPr>
          <w:rFonts w:ascii="Arial" w:hAnsi="Arial" w:cs="Arial"/>
          <w:i/>
          <w:sz w:val="24"/>
          <w:szCs w:val="24"/>
        </w:rPr>
        <w:t xml:space="preserve">17.2./ </w:t>
      </w:r>
      <w:r w:rsidR="00773A74" w:rsidRPr="002910BF">
        <w:rPr>
          <w:rFonts w:ascii="Arial" w:hAnsi="Arial" w:cs="Arial"/>
          <w:i/>
          <w:sz w:val="24"/>
          <w:szCs w:val="24"/>
        </w:rPr>
        <w:t>Az érintett hozzáférési joga</w:t>
      </w:r>
    </w:p>
    <w:p w:rsidR="00773A74" w:rsidRPr="00D51A81" w:rsidRDefault="00773A74" w:rsidP="00773A74">
      <w:pPr>
        <w:rPr>
          <w:rFonts w:ascii="Arial" w:hAnsi="Arial" w:cs="Arial"/>
          <w:i/>
          <w:sz w:val="24"/>
          <w:szCs w:val="24"/>
        </w:rPr>
      </w:pPr>
      <w:r w:rsidRPr="00276FBE">
        <w:rPr>
          <w:rFonts w:ascii="Arial" w:hAnsi="Arial" w:cs="Arial"/>
          <w:sz w:val="24"/>
          <w:szCs w:val="24"/>
        </w:rPr>
        <w:t xml:space="preserve"> 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hozzáférést kapjon. </w:t>
      </w:r>
      <w:r w:rsidRPr="00D51A81">
        <w:rPr>
          <w:rFonts w:ascii="Arial" w:hAnsi="Arial" w:cs="Arial"/>
          <w:i/>
          <w:sz w:val="24"/>
          <w:szCs w:val="24"/>
        </w:rPr>
        <w:t xml:space="preserve">(Rendelet 15. cikk). </w:t>
      </w:r>
    </w:p>
    <w:p w:rsidR="002910BF" w:rsidRDefault="002910BF" w:rsidP="002910BF">
      <w:pPr>
        <w:spacing w:after="0"/>
        <w:rPr>
          <w:rFonts w:ascii="Arial" w:hAnsi="Arial" w:cs="Arial"/>
          <w:sz w:val="24"/>
          <w:szCs w:val="24"/>
        </w:rPr>
      </w:pPr>
    </w:p>
    <w:p w:rsidR="00773A74" w:rsidRPr="002910BF" w:rsidRDefault="00E767CC" w:rsidP="00773A74">
      <w:pPr>
        <w:rPr>
          <w:rFonts w:ascii="Arial" w:hAnsi="Arial" w:cs="Arial"/>
          <w:i/>
          <w:sz w:val="24"/>
          <w:szCs w:val="24"/>
        </w:rPr>
      </w:pPr>
      <w:r w:rsidRPr="002910BF">
        <w:rPr>
          <w:rFonts w:ascii="Arial" w:hAnsi="Arial" w:cs="Arial"/>
          <w:i/>
          <w:sz w:val="24"/>
          <w:szCs w:val="24"/>
        </w:rPr>
        <w:t xml:space="preserve">17.3./ </w:t>
      </w:r>
      <w:r w:rsidR="00773A74" w:rsidRPr="002910BF">
        <w:rPr>
          <w:rFonts w:ascii="Arial" w:hAnsi="Arial" w:cs="Arial"/>
          <w:i/>
          <w:sz w:val="24"/>
          <w:szCs w:val="24"/>
        </w:rPr>
        <w:t>A helyesbítéshez való jog</w:t>
      </w:r>
    </w:p>
    <w:p w:rsidR="00D51A81" w:rsidRDefault="00773A74" w:rsidP="00D51A81">
      <w:pPr>
        <w:spacing w:after="0"/>
        <w:rPr>
          <w:rFonts w:ascii="Arial" w:hAnsi="Arial" w:cs="Arial"/>
          <w:sz w:val="24"/>
          <w:szCs w:val="24"/>
        </w:rPr>
      </w:pPr>
      <w:r w:rsidRPr="00276FBE">
        <w:rPr>
          <w:rFonts w:ascii="Arial" w:hAnsi="Arial" w:cs="Arial"/>
          <w:sz w:val="24"/>
          <w:szCs w:val="24"/>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773A74" w:rsidRPr="00D51A81" w:rsidRDefault="00773A74" w:rsidP="00D51A81">
      <w:pPr>
        <w:spacing w:after="0"/>
        <w:rPr>
          <w:rFonts w:ascii="Arial" w:hAnsi="Arial" w:cs="Arial"/>
          <w:i/>
          <w:sz w:val="24"/>
          <w:szCs w:val="24"/>
        </w:rPr>
      </w:pPr>
      <w:r w:rsidRPr="00D51A81">
        <w:rPr>
          <w:rFonts w:ascii="Arial" w:hAnsi="Arial" w:cs="Arial"/>
          <w:i/>
          <w:sz w:val="24"/>
          <w:szCs w:val="24"/>
        </w:rPr>
        <w:t>(Rendelet 16. cikk).</w:t>
      </w:r>
    </w:p>
    <w:p w:rsidR="002910BF" w:rsidRDefault="002910BF" w:rsidP="00773A74">
      <w:pPr>
        <w:rPr>
          <w:rFonts w:ascii="Arial" w:hAnsi="Arial" w:cs="Arial"/>
          <w:i/>
          <w:sz w:val="24"/>
          <w:szCs w:val="24"/>
        </w:rPr>
      </w:pPr>
    </w:p>
    <w:p w:rsidR="002910BF" w:rsidRDefault="002910BF" w:rsidP="00773A74">
      <w:pPr>
        <w:rPr>
          <w:rFonts w:ascii="Arial" w:hAnsi="Arial" w:cs="Arial"/>
          <w:i/>
          <w:sz w:val="24"/>
          <w:szCs w:val="24"/>
        </w:rPr>
      </w:pPr>
    </w:p>
    <w:p w:rsidR="00773A74" w:rsidRPr="002910BF" w:rsidRDefault="00176E69" w:rsidP="00773A74">
      <w:pPr>
        <w:rPr>
          <w:rFonts w:ascii="Arial" w:hAnsi="Arial" w:cs="Arial"/>
          <w:i/>
          <w:sz w:val="24"/>
          <w:szCs w:val="24"/>
        </w:rPr>
      </w:pPr>
      <w:r w:rsidRPr="002910BF">
        <w:rPr>
          <w:rFonts w:ascii="Arial" w:hAnsi="Arial" w:cs="Arial"/>
          <w:i/>
          <w:sz w:val="24"/>
          <w:szCs w:val="24"/>
        </w:rPr>
        <w:lastRenderedPageBreak/>
        <w:t xml:space="preserve">17.4./ </w:t>
      </w:r>
      <w:r w:rsidR="00773A74" w:rsidRPr="002910BF">
        <w:rPr>
          <w:rFonts w:ascii="Arial" w:hAnsi="Arial" w:cs="Arial"/>
          <w:i/>
          <w:sz w:val="24"/>
          <w:szCs w:val="24"/>
        </w:rPr>
        <w:t>A törléshez való jog (“az elfeledtetéshez való jog”)</w:t>
      </w:r>
    </w:p>
    <w:p w:rsidR="00D51A81" w:rsidRDefault="00773A74" w:rsidP="00D51A81">
      <w:pPr>
        <w:spacing w:after="0"/>
        <w:rPr>
          <w:rFonts w:ascii="Arial" w:hAnsi="Arial" w:cs="Arial"/>
          <w:sz w:val="24"/>
          <w:szCs w:val="24"/>
        </w:rPr>
      </w:pPr>
      <w:r w:rsidRPr="00276FBE">
        <w:rPr>
          <w:rFonts w:ascii="Arial" w:hAnsi="Arial" w:cs="Arial"/>
          <w:sz w:val="24"/>
          <w:szCs w:val="24"/>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 Rendel</w:t>
      </w:r>
      <w:r w:rsidR="00AC1F39" w:rsidRPr="00276FBE">
        <w:rPr>
          <w:rFonts w:ascii="Arial" w:hAnsi="Arial" w:cs="Arial"/>
          <w:sz w:val="24"/>
          <w:szCs w:val="24"/>
        </w:rPr>
        <w:t>e</w:t>
      </w:r>
      <w:r w:rsidRPr="00276FBE">
        <w:rPr>
          <w:rFonts w:ascii="Arial" w:hAnsi="Arial" w:cs="Arial"/>
          <w:sz w:val="24"/>
          <w:szCs w:val="24"/>
        </w:rPr>
        <w:t>tben meghatározott indokok valamelyike fennáll.</w:t>
      </w:r>
    </w:p>
    <w:p w:rsidR="00773A74" w:rsidRPr="00D51A81" w:rsidRDefault="00773A74" w:rsidP="00773A74">
      <w:pPr>
        <w:rPr>
          <w:rFonts w:ascii="Arial" w:hAnsi="Arial" w:cs="Arial"/>
          <w:i/>
          <w:sz w:val="24"/>
          <w:szCs w:val="24"/>
        </w:rPr>
      </w:pPr>
      <w:r w:rsidRPr="00D51A81">
        <w:rPr>
          <w:rFonts w:ascii="Arial" w:hAnsi="Arial" w:cs="Arial"/>
          <w:i/>
          <w:sz w:val="24"/>
          <w:szCs w:val="24"/>
        </w:rPr>
        <w:t>(Rendelet 17. cikk)</w:t>
      </w:r>
    </w:p>
    <w:p w:rsidR="002910BF" w:rsidRDefault="002910BF" w:rsidP="002910BF">
      <w:pPr>
        <w:spacing w:after="0"/>
        <w:rPr>
          <w:rFonts w:ascii="Arial" w:hAnsi="Arial" w:cs="Arial"/>
          <w:i/>
          <w:sz w:val="24"/>
          <w:szCs w:val="24"/>
        </w:rPr>
      </w:pPr>
    </w:p>
    <w:p w:rsidR="00773A74" w:rsidRPr="002910BF" w:rsidRDefault="00176E69" w:rsidP="00773A74">
      <w:pPr>
        <w:rPr>
          <w:rFonts w:ascii="Arial" w:hAnsi="Arial" w:cs="Arial"/>
          <w:i/>
          <w:sz w:val="24"/>
          <w:szCs w:val="24"/>
        </w:rPr>
      </w:pPr>
      <w:r w:rsidRPr="002910BF">
        <w:rPr>
          <w:rFonts w:ascii="Arial" w:hAnsi="Arial" w:cs="Arial"/>
          <w:i/>
          <w:sz w:val="24"/>
          <w:szCs w:val="24"/>
        </w:rPr>
        <w:t xml:space="preserve">17.5./ </w:t>
      </w:r>
      <w:r w:rsidR="00773A74" w:rsidRPr="002910BF">
        <w:rPr>
          <w:rFonts w:ascii="Arial" w:hAnsi="Arial" w:cs="Arial"/>
          <w:i/>
          <w:sz w:val="24"/>
          <w:szCs w:val="24"/>
        </w:rPr>
        <w:t>Az adatkezelés korlátozásához való jog</w:t>
      </w:r>
    </w:p>
    <w:p w:rsidR="00D51A81" w:rsidRDefault="00773A74" w:rsidP="00D51A81">
      <w:pPr>
        <w:spacing w:after="0"/>
        <w:jc w:val="both"/>
        <w:rPr>
          <w:rFonts w:ascii="Arial" w:hAnsi="Arial" w:cs="Arial"/>
          <w:sz w:val="24"/>
          <w:szCs w:val="24"/>
        </w:rPr>
      </w:pPr>
      <w:r w:rsidRPr="00276FBE">
        <w:rPr>
          <w:rFonts w:ascii="Arial" w:hAnsi="Arial" w:cs="Arial"/>
          <w:sz w:val="24"/>
          <w:szCs w:val="24"/>
        </w:rPr>
        <w:t>Az érintett jogosult arra, hogy kérésére az Adatkezelő korlátozza az adatkezelést</w:t>
      </w:r>
      <w:r w:rsidR="00D51A81">
        <w:rPr>
          <w:rFonts w:ascii="Arial" w:hAnsi="Arial" w:cs="Arial"/>
          <w:sz w:val="24"/>
          <w:szCs w:val="24"/>
        </w:rPr>
        <w:t>,</w:t>
      </w:r>
      <w:r w:rsidRPr="00276FBE">
        <w:rPr>
          <w:rFonts w:ascii="Arial" w:hAnsi="Arial" w:cs="Arial"/>
          <w:sz w:val="24"/>
          <w:szCs w:val="24"/>
        </w:rPr>
        <w:t xml:space="preserve"> ha a rendeltben meghatározott feltételek teljesülnek. </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(Rendelet 18. cikk)</w:t>
      </w:r>
    </w:p>
    <w:p w:rsidR="00773A74" w:rsidRPr="002910BF" w:rsidRDefault="00773A74" w:rsidP="002910BF">
      <w:pPr>
        <w:spacing w:after="0"/>
        <w:jc w:val="both"/>
        <w:rPr>
          <w:rFonts w:ascii="Arial" w:hAnsi="Arial" w:cs="Arial"/>
          <w:i/>
          <w:sz w:val="24"/>
          <w:szCs w:val="24"/>
        </w:rPr>
      </w:pPr>
    </w:p>
    <w:p w:rsidR="00773A74" w:rsidRPr="002910BF" w:rsidRDefault="00176E69" w:rsidP="00D51A81">
      <w:pPr>
        <w:jc w:val="both"/>
        <w:rPr>
          <w:rFonts w:ascii="Arial" w:hAnsi="Arial" w:cs="Arial"/>
          <w:i/>
          <w:sz w:val="24"/>
          <w:szCs w:val="24"/>
        </w:rPr>
      </w:pPr>
      <w:r w:rsidRPr="002910BF">
        <w:rPr>
          <w:rFonts w:ascii="Arial" w:hAnsi="Arial" w:cs="Arial"/>
          <w:i/>
          <w:sz w:val="24"/>
          <w:szCs w:val="24"/>
        </w:rPr>
        <w:t xml:space="preserve">17.6./ </w:t>
      </w:r>
      <w:r w:rsidR="00773A74" w:rsidRPr="002910BF">
        <w:rPr>
          <w:rFonts w:ascii="Arial" w:hAnsi="Arial" w:cs="Arial"/>
          <w:i/>
          <w:sz w:val="24"/>
          <w:szCs w:val="24"/>
        </w:rPr>
        <w:t>A személyes adatok helyesbítéséhez vagy törléséhez, illetve az adatkezelés korlátozásához kapcsolódó értesítési kötelezettség</w:t>
      </w:r>
    </w:p>
    <w:p w:rsidR="00773A74" w:rsidRPr="00276FBE" w:rsidRDefault="00773A74" w:rsidP="00D51A81">
      <w:pPr>
        <w:spacing w:after="0"/>
        <w:jc w:val="both"/>
        <w:rPr>
          <w:rFonts w:ascii="Arial" w:hAnsi="Arial" w:cs="Arial"/>
          <w:sz w:val="24"/>
          <w:szCs w:val="24"/>
        </w:rPr>
      </w:pPr>
      <w:r w:rsidRPr="00276FBE">
        <w:rPr>
          <w:rFonts w:ascii="Arial" w:hAnsi="Arial" w:cs="Arial"/>
          <w:sz w:val="24"/>
          <w:szCs w:val="24"/>
        </w:rPr>
        <w:t xml:space="preserve"> 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(Rendelet 19. cikk)</w:t>
      </w:r>
    </w:p>
    <w:p w:rsidR="00773A74" w:rsidRPr="00276FBE" w:rsidRDefault="00773A74" w:rsidP="002910BF">
      <w:pPr>
        <w:spacing w:after="0"/>
        <w:rPr>
          <w:rFonts w:ascii="Arial" w:hAnsi="Arial" w:cs="Arial"/>
          <w:sz w:val="24"/>
          <w:szCs w:val="24"/>
        </w:rPr>
      </w:pPr>
    </w:p>
    <w:p w:rsidR="00773A74" w:rsidRPr="00D51A81" w:rsidRDefault="00176E69" w:rsidP="00773A74">
      <w:pPr>
        <w:rPr>
          <w:rFonts w:ascii="Arial" w:hAnsi="Arial" w:cs="Arial"/>
          <w:i/>
          <w:sz w:val="24"/>
          <w:szCs w:val="24"/>
        </w:rPr>
      </w:pPr>
      <w:r>
        <w:rPr>
          <w:rFonts w:ascii="Arial" w:hAnsi="Arial" w:cs="Arial"/>
          <w:i/>
          <w:sz w:val="24"/>
          <w:szCs w:val="24"/>
        </w:rPr>
        <w:t xml:space="preserve">17.7./ </w:t>
      </w:r>
      <w:r w:rsidR="00773A74" w:rsidRPr="00D51A81">
        <w:rPr>
          <w:rFonts w:ascii="Arial" w:hAnsi="Arial" w:cs="Arial"/>
          <w:i/>
          <w:sz w:val="24"/>
          <w:szCs w:val="24"/>
        </w:rPr>
        <w:t>Az adathordozhatósághoz való jog</w:t>
      </w:r>
    </w:p>
    <w:p w:rsidR="00D51A81" w:rsidRDefault="00773A74" w:rsidP="00D51A81">
      <w:pPr>
        <w:spacing w:after="0"/>
        <w:jc w:val="both"/>
        <w:rPr>
          <w:rFonts w:ascii="Arial" w:hAnsi="Arial" w:cs="Arial"/>
          <w:sz w:val="24"/>
          <w:szCs w:val="24"/>
        </w:rPr>
      </w:pPr>
      <w:r w:rsidRPr="00276FBE">
        <w:rPr>
          <w:rFonts w:ascii="Arial" w:hAnsi="Arial" w:cs="Arial"/>
          <w:sz w:val="24"/>
          <w:szCs w:val="24"/>
        </w:rPr>
        <w:t xml:space="preserve"> 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 xml:space="preserve">(Rendelet 20. cikk) </w:t>
      </w:r>
    </w:p>
    <w:p w:rsidR="00773A74" w:rsidRPr="00276FBE" w:rsidRDefault="00773A74" w:rsidP="00773A74">
      <w:pPr>
        <w:rPr>
          <w:rFonts w:ascii="Arial" w:hAnsi="Arial" w:cs="Arial"/>
          <w:sz w:val="24"/>
          <w:szCs w:val="24"/>
        </w:rPr>
      </w:pPr>
    </w:p>
    <w:p w:rsidR="00773A74" w:rsidRPr="00D51A81" w:rsidRDefault="00176E69" w:rsidP="00773A74">
      <w:pPr>
        <w:rPr>
          <w:rFonts w:ascii="Arial" w:hAnsi="Arial" w:cs="Arial"/>
          <w:i/>
          <w:sz w:val="24"/>
          <w:szCs w:val="24"/>
        </w:rPr>
      </w:pPr>
      <w:r>
        <w:rPr>
          <w:rFonts w:ascii="Arial" w:hAnsi="Arial" w:cs="Arial"/>
          <w:i/>
          <w:sz w:val="24"/>
          <w:szCs w:val="24"/>
        </w:rPr>
        <w:t xml:space="preserve">17.8./ </w:t>
      </w:r>
      <w:r w:rsidR="00773A74" w:rsidRPr="00D51A81">
        <w:rPr>
          <w:rFonts w:ascii="Arial" w:hAnsi="Arial" w:cs="Arial"/>
          <w:i/>
          <w:sz w:val="24"/>
          <w:szCs w:val="24"/>
        </w:rPr>
        <w:t>A tiltakozáshoz való jog</w:t>
      </w:r>
    </w:p>
    <w:p w:rsidR="002910BF" w:rsidRDefault="00773A74" w:rsidP="002910BF">
      <w:pPr>
        <w:spacing w:after="0"/>
        <w:jc w:val="both"/>
        <w:rPr>
          <w:rFonts w:ascii="Arial" w:hAnsi="Arial" w:cs="Arial"/>
          <w:sz w:val="24"/>
          <w:szCs w:val="24"/>
        </w:rPr>
      </w:pPr>
      <w:r w:rsidRPr="00276FBE">
        <w:rPr>
          <w:rFonts w:ascii="Arial" w:hAnsi="Arial" w:cs="Arial"/>
          <w:sz w:val="24"/>
          <w:szCs w:val="24"/>
        </w:rPr>
        <w:t>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w:t>
      </w:r>
      <w:r w:rsidR="00D51A81">
        <w:rPr>
          <w:rFonts w:ascii="Arial" w:hAnsi="Arial" w:cs="Arial"/>
          <w:sz w:val="24"/>
          <w:szCs w:val="24"/>
        </w:rPr>
        <w:t xml:space="preserve"> </w:t>
      </w:r>
      <w:r w:rsidRPr="00276FBE">
        <w:rPr>
          <w:rFonts w:ascii="Arial" w:hAnsi="Arial" w:cs="Arial"/>
          <w:sz w:val="24"/>
          <w:szCs w:val="24"/>
        </w:rPr>
        <w:t xml:space="preserve"> </w:t>
      </w:r>
    </w:p>
    <w:p w:rsidR="00773A74" w:rsidRDefault="00773A74" w:rsidP="00D51A81">
      <w:pPr>
        <w:jc w:val="both"/>
        <w:rPr>
          <w:rFonts w:ascii="Arial" w:hAnsi="Arial" w:cs="Arial"/>
          <w:i/>
          <w:sz w:val="24"/>
          <w:szCs w:val="24"/>
        </w:rPr>
      </w:pPr>
      <w:r w:rsidRPr="00D51A81">
        <w:rPr>
          <w:rFonts w:ascii="Arial" w:hAnsi="Arial" w:cs="Arial"/>
          <w:i/>
          <w:sz w:val="24"/>
          <w:szCs w:val="24"/>
        </w:rPr>
        <w:t>(Rendelet 21. cikk)</w:t>
      </w:r>
    </w:p>
    <w:p w:rsidR="00773A74" w:rsidRPr="00D51A81" w:rsidRDefault="00C02442" w:rsidP="00773A74">
      <w:pPr>
        <w:rPr>
          <w:rFonts w:ascii="Arial" w:hAnsi="Arial" w:cs="Arial"/>
          <w:i/>
          <w:sz w:val="24"/>
          <w:szCs w:val="24"/>
        </w:rPr>
      </w:pPr>
      <w:r>
        <w:rPr>
          <w:rFonts w:ascii="Arial" w:hAnsi="Arial" w:cs="Arial"/>
          <w:i/>
          <w:sz w:val="24"/>
          <w:szCs w:val="24"/>
        </w:rPr>
        <w:lastRenderedPageBreak/>
        <w:t xml:space="preserve">17.9./ </w:t>
      </w:r>
      <w:r w:rsidR="00773A74" w:rsidRPr="00D51A81">
        <w:rPr>
          <w:rFonts w:ascii="Arial" w:hAnsi="Arial" w:cs="Arial"/>
          <w:i/>
          <w:sz w:val="24"/>
          <w:szCs w:val="24"/>
        </w:rPr>
        <w:t>Automatizált döntéshozatal egyedi ügyekben, beleértve a profilalkotást</w:t>
      </w:r>
    </w:p>
    <w:p w:rsidR="00773A74" w:rsidRPr="00276FBE" w:rsidRDefault="00773A74" w:rsidP="00D51A81">
      <w:pPr>
        <w:spacing w:after="0"/>
        <w:jc w:val="both"/>
        <w:rPr>
          <w:rFonts w:ascii="Arial" w:hAnsi="Arial" w:cs="Arial"/>
          <w:sz w:val="24"/>
          <w:szCs w:val="24"/>
        </w:rPr>
      </w:pPr>
      <w:r w:rsidRPr="00276FBE">
        <w:rPr>
          <w:rFonts w:ascii="Arial" w:hAnsi="Arial" w:cs="Arial"/>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(Rendelet 22. cikk)</w:t>
      </w:r>
    </w:p>
    <w:p w:rsidR="00773A74" w:rsidRPr="00276FBE" w:rsidRDefault="00773A74" w:rsidP="00D51A81">
      <w:pPr>
        <w:jc w:val="both"/>
        <w:rPr>
          <w:rFonts w:ascii="Arial" w:hAnsi="Arial" w:cs="Arial"/>
          <w:sz w:val="24"/>
          <w:szCs w:val="24"/>
        </w:rPr>
      </w:pPr>
    </w:p>
    <w:p w:rsidR="00773A74" w:rsidRPr="00D51A81" w:rsidRDefault="00176E69" w:rsidP="00D51A81">
      <w:pPr>
        <w:jc w:val="both"/>
        <w:rPr>
          <w:rFonts w:ascii="Arial" w:hAnsi="Arial" w:cs="Arial"/>
          <w:i/>
          <w:sz w:val="24"/>
          <w:szCs w:val="24"/>
        </w:rPr>
      </w:pPr>
      <w:r>
        <w:rPr>
          <w:rFonts w:ascii="Arial" w:hAnsi="Arial" w:cs="Arial"/>
          <w:i/>
          <w:sz w:val="24"/>
          <w:szCs w:val="24"/>
        </w:rPr>
        <w:t>17.</w:t>
      </w:r>
      <w:r w:rsidR="00C02442">
        <w:rPr>
          <w:rFonts w:ascii="Arial" w:hAnsi="Arial" w:cs="Arial"/>
          <w:i/>
          <w:sz w:val="24"/>
          <w:szCs w:val="24"/>
        </w:rPr>
        <w:t>10</w:t>
      </w:r>
      <w:r>
        <w:rPr>
          <w:rFonts w:ascii="Arial" w:hAnsi="Arial" w:cs="Arial"/>
          <w:i/>
          <w:sz w:val="24"/>
          <w:szCs w:val="24"/>
        </w:rPr>
        <w:t xml:space="preserve">./ </w:t>
      </w:r>
      <w:r w:rsidR="00773A74" w:rsidRPr="00D51A81">
        <w:rPr>
          <w:rFonts w:ascii="Arial" w:hAnsi="Arial" w:cs="Arial"/>
          <w:i/>
          <w:sz w:val="24"/>
          <w:szCs w:val="24"/>
        </w:rPr>
        <w:t>Korlátozások</w:t>
      </w:r>
    </w:p>
    <w:p w:rsidR="00D51A81" w:rsidRDefault="00773A74" w:rsidP="00D51A81">
      <w:pPr>
        <w:spacing w:after="0"/>
        <w:jc w:val="both"/>
        <w:rPr>
          <w:rFonts w:ascii="Arial" w:hAnsi="Arial" w:cs="Arial"/>
          <w:sz w:val="24"/>
          <w:szCs w:val="24"/>
        </w:rPr>
      </w:pPr>
      <w:r w:rsidRPr="00276FBE">
        <w:rPr>
          <w:rFonts w:ascii="Arial" w:hAnsi="Arial" w:cs="Arial"/>
          <w:sz w:val="24"/>
          <w:szCs w:val="24"/>
        </w:rPr>
        <w:t>Az Adatkezelőre vagy adatfeldolgozóra alkalmazandó uniós vagy tagállami jog jogalkotási intézkedésekkel korlátozhatja a 12-22. cikkben és a 34. cikkben foglalt, valamint a 12-22. cikkben meghatározott jogokkal és kötelezettségekkel összhangban</w:t>
      </w:r>
      <w:r w:rsidR="00D51A81">
        <w:rPr>
          <w:rFonts w:ascii="Arial" w:hAnsi="Arial" w:cs="Arial"/>
          <w:sz w:val="24"/>
          <w:szCs w:val="24"/>
        </w:rPr>
        <w:t>.</w:t>
      </w:r>
      <w:r w:rsidRPr="00276FBE">
        <w:rPr>
          <w:rFonts w:ascii="Arial" w:hAnsi="Arial" w:cs="Arial"/>
          <w:sz w:val="24"/>
          <w:szCs w:val="24"/>
        </w:rPr>
        <w:t xml:space="preserve"> </w:t>
      </w:r>
    </w:p>
    <w:p w:rsidR="00773A74" w:rsidRPr="00276FBE" w:rsidRDefault="00773A74" w:rsidP="00D51A81">
      <w:pPr>
        <w:jc w:val="both"/>
        <w:rPr>
          <w:rFonts w:ascii="Arial" w:hAnsi="Arial" w:cs="Arial"/>
          <w:sz w:val="24"/>
          <w:szCs w:val="24"/>
        </w:rPr>
      </w:pPr>
      <w:r w:rsidRPr="00D51A81">
        <w:rPr>
          <w:rFonts w:ascii="Arial" w:hAnsi="Arial" w:cs="Arial"/>
          <w:i/>
          <w:sz w:val="24"/>
          <w:szCs w:val="24"/>
        </w:rPr>
        <w:t>(Rendelet 23. cikk)</w:t>
      </w:r>
    </w:p>
    <w:p w:rsidR="00773A74" w:rsidRPr="00276FBE" w:rsidRDefault="00773A74" w:rsidP="00D51A81">
      <w:pPr>
        <w:jc w:val="both"/>
        <w:rPr>
          <w:rFonts w:ascii="Arial" w:hAnsi="Arial" w:cs="Arial"/>
          <w:sz w:val="24"/>
          <w:szCs w:val="24"/>
        </w:rPr>
      </w:pPr>
    </w:p>
    <w:p w:rsidR="00773A74" w:rsidRPr="00D51A81" w:rsidRDefault="00176E69" w:rsidP="00D51A81">
      <w:pPr>
        <w:jc w:val="both"/>
        <w:rPr>
          <w:rFonts w:ascii="Arial" w:hAnsi="Arial" w:cs="Arial"/>
          <w:i/>
          <w:sz w:val="24"/>
          <w:szCs w:val="24"/>
        </w:rPr>
      </w:pPr>
      <w:r>
        <w:rPr>
          <w:rFonts w:ascii="Arial" w:hAnsi="Arial" w:cs="Arial"/>
          <w:i/>
          <w:sz w:val="24"/>
          <w:szCs w:val="24"/>
        </w:rPr>
        <w:t>17.1</w:t>
      </w:r>
      <w:r w:rsidR="00C02442">
        <w:rPr>
          <w:rFonts w:ascii="Arial" w:hAnsi="Arial" w:cs="Arial"/>
          <w:i/>
          <w:sz w:val="24"/>
          <w:szCs w:val="24"/>
        </w:rPr>
        <w:t>1</w:t>
      </w:r>
      <w:r>
        <w:rPr>
          <w:rFonts w:ascii="Arial" w:hAnsi="Arial" w:cs="Arial"/>
          <w:i/>
          <w:sz w:val="24"/>
          <w:szCs w:val="24"/>
        </w:rPr>
        <w:t xml:space="preserve">./ </w:t>
      </w:r>
      <w:r w:rsidR="00773A74" w:rsidRPr="00D51A81">
        <w:rPr>
          <w:rFonts w:ascii="Arial" w:hAnsi="Arial" w:cs="Arial"/>
          <w:i/>
          <w:sz w:val="24"/>
          <w:szCs w:val="24"/>
        </w:rPr>
        <w:t>Az érintett tájékoztatása az adatvédelmi incidensről</w:t>
      </w:r>
    </w:p>
    <w:p w:rsidR="00773A74" w:rsidRPr="00276FBE" w:rsidRDefault="00773A74" w:rsidP="00D51A81">
      <w:pPr>
        <w:spacing w:after="0"/>
        <w:jc w:val="both"/>
        <w:rPr>
          <w:rFonts w:ascii="Arial" w:hAnsi="Arial" w:cs="Arial"/>
          <w:sz w:val="24"/>
          <w:szCs w:val="24"/>
        </w:rPr>
      </w:pPr>
      <w:r w:rsidRPr="00276FBE">
        <w:rPr>
          <w:rFonts w:ascii="Arial" w:hAnsi="Arial" w:cs="Arial"/>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(Rendelet 34. cikk)</w:t>
      </w:r>
    </w:p>
    <w:p w:rsidR="00773A74" w:rsidRPr="00276FBE" w:rsidRDefault="00773A74" w:rsidP="00D51A81">
      <w:pPr>
        <w:jc w:val="both"/>
        <w:rPr>
          <w:rFonts w:ascii="Arial" w:hAnsi="Arial" w:cs="Arial"/>
          <w:sz w:val="24"/>
          <w:szCs w:val="24"/>
        </w:rPr>
      </w:pPr>
    </w:p>
    <w:p w:rsidR="00773A74" w:rsidRPr="00D51A81" w:rsidRDefault="00176E69" w:rsidP="00D51A81">
      <w:pPr>
        <w:jc w:val="both"/>
        <w:rPr>
          <w:rFonts w:ascii="Arial" w:hAnsi="Arial" w:cs="Arial"/>
          <w:i/>
          <w:sz w:val="24"/>
          <w:szCs w:val="24"/>
        </w:rPr>
      </w:pPr>
      <w:r>
        <w:rPr>
          <w:rFonts w:ascii="Arial" w:hAnsi="Arial" w:cs="Arial"/>
          <w:i/>
          <w:sz w:val="24"/>
          <w:szCs w:val="24"/>
        </w:rPr>
        <w:t>17.1</w:t>
      </w:r>
      <w:r w:rsidR="00C02442">
        <w:rPr>
          <w:rFonts w:ascii="Arial" w:hAnsi="Arial" w:cs="Arial"/>
          <w:i/>
          <w:sz w:val="24"/>
          <w:szCs w:val="24"/>
        </w:rPr>
        <w:t>2</w:t>
      </w:r>
      <w:r>
        <w:rPr>
          <w:rFonts w:ascii="Arial" w:hAnsi="Arial" w:cs="Arial"/>
          <w:i/>
          <w:sz w:val="24"/>
          <w:szCs w:val="24"/>
        </w:rPr>
        <w:t xml:space="preserve">./ </w:t>
      </w:r>
      <w:r w:rsidR="00773A74" w:rsidRPr="00D51A81">
        <w:rPr>
          <w:rFonts w:ascii="Arial" w:hAnsi="Arial" w:cs="Arial"/>
          <w:i/>
          <w:sz w:val="24"/>
          <w:szCs w:val="24"/>
        </w:rPr>
        <w:t>A felügyeleti hatóságnál történő panasztételhez való jog (hatósági jogorvoslathoz való jog)</w:t>
      </w:r>
    </w:p>
    <w:p w:rsidR="00D51A81" w:rsidRDefault="00773A74" w:rsidP="00D51A81">
      <w:pPr>
        <w:spacing w:after="0"/>
        <w:jc w:val="both"/>
        <w:rPr>
          <w:rFonts w:ascii="Arial" w:hAnsi="Arial" w:cs="Arial"/>
          <w:sz w:val="24"/>
          <w:szCs w:val="24"/>
        </w:rPr>
      </w:pPr>
      <w:r w:rsidRPr="00276FBE">
        <w:rPr>
          <w:rFonts w:ascii="Arial" w:hAnsi="Arial" w:cs="Arial"/>
          <w:sz w:val="24"/>
          <w:szCs w:val="24"/>
        </w:rPr>
        <w:t xml:space="preserve">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 </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(Rendelet 77. cikk)</w:t>
      </w:r>
    </w:p>
    <w:p w:rsidR="00773A74" w:rsidRDefault="00773A74" w:rsidP="00D51A81">
      <w:pPr>
        <w:jc w:val="both"/>
        <w:rPr>
          <w:rFonts w:ascii="Arial" w:hAnsi="Arial" w:cs="Arial"/>
          <w:sz w:val="24"/>
          <w:szCs w:val="24"/>
        </w:rPr>
      </w:pPr>
    </w:p>
    <w:p w:rsidR="00773A74" w:rsidRPr="00D51A81" w:rsidRDefault="00176E69" w:rsidP="00D51A81">
      <w:pPr>
        <w:jc w:val="both"/>
        <w:rPr>
          <w:rFonts w:ascii="Arial" w:hAnsi="Arial" w:cs="Arial"/>
          <w:i/>
          <w:sz w:val="24"/>
          <w:szCs w:val="24"/>
        </w:rPr>
      </w:pPr>
      <w:r>
        <w:rPr>
          <w:rFonts w:ascii="Arial" w:hAnsi="Arial" w:cs="Arial"/>
          <w:i/>
          <w:sz w:val="24"/>
          <w:szCs w:val="24"/>
        </w:rPr>
        <w:t>17.1</w:t>
      </w:r>
      <w:r w:rsidR="00C02442">
        <w:rPr>
          <w:rFonts w:ascii="Arial" w:hAnsi="Arial" w:cs="Arial"/>
          <w:i/>
          <w:sz w:val="24"/>
          <w:szCs w:val="24"/>
        </w:rPr>
        <w:t>3</w:t>
      </w:r>
      <w:r>
        <w:rPr>
          <w:rFonts w:ascii="Arial" w:hAnsi="Arial" w:cs="Arial"/>
          <w:i/>
          <w:sz w:val="24"/>
          <w:szCs w:val="24"/>
        </w:rPr>
        <w:t xml:space="preserve">./ </w:t>
      </w:r>
      <w:r w:rsidR="00773A74" w:rsidRPr="00D51A81">
        <w:rPr>
          <w:rFonts w:ascii="Arial" w:hAnsi="Arial" w:cs="Arial"/>
          <w:i/>
          <w:sz w:val="24"/>
          <w:szCs w:val="24"/>
        </w:rPr>
        <w:t>A felügyeleti hatósággal szembeni hatékony bírósági jogorvoslathoz való jog</w:t>
      </w:r>
    </w:p>
    <w:p w:rsidR="00773A74" w:rsidRPr="00276FBE" w:rsidRDefault="00773A74" w:rsidP="00D51A81">
      <w:pPr>
        <w:spacing w:after="0"/>
        <w:jc w:val="both"/>
        <w:rPr>
          <w:rFonts w:ascii="Arial" w:hAnsi="Arial" w:cs="Arial"/>
          <w:sz w:val="24"/>
          <w:szCs w:val="24"/>
        </w:rPr>
      </w:pPr>
      <w:r w:rsidRPr="00276FBE">
        <w:rPr>
          <w:rFonts w:ascii="Arial" w:hAnsi="Arial" w:cs="Arial"/>
          <w:sz w:val="24"/>
          <w:szCs w:val="24"/>
        </w:rPr>
        <w:t>Minden természetes és jogi személy jogosult a hatékony bírósági jogorvoslatra a felügyeleti hatóság rá vonatkozó, jogilag kötelező erejű döntésével szemben, vagy ha a felügyeleti hatóság nem foglalkozik a panasszal, vagy három hónapon belül nem tájékoztatja az érintettet a benyújtott panasszal kapcsolatos eljárási fejleményekről vagy annak eredményéről.</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(Rendelet 78. cikk)</w:t>
      </w:r>
    </w:p>
    <w:p w:rsidR="00773A74" w:rsidRPr="00D51A81" w:rsidRDefault="00C02442" w:rsidP="00D51A81">
      <w:pPr>
        <w:jc w:val="both"/>
        <w:rPr>
          <w:rFonts w:ascii="Arial" w:hAnsi="Arial" w:cs="Arial"/>
          <w:i/>
          <w:sz w:val="24"/>
          <w:szCs w:val="24"/>
        </w:rPr>
      </w:pPr>
      <w:r>
        <w:rPr>
          <w:rFonts w:ascii="Arial" w:hAnsi="Arial" w:cs="Arial"/>
          <w:i/>
          <w:sz w:val="24"/>
          <w:szCs w:val="24"/>
        </w:rPr>
        <w:lastRenderedPageBreak/>
        <w:t xml:space="preserve">17.14./ </w:t>
      </w:r>
      <w:r w:rsidR="00773A74" w:rsidRPr="00D51A81">
        <w:rPr>
          <w:rFonts w:ascii="Arial" w:hAnsi="Arial" w:cs="Arial"/>
          <w:i/>
          <w:sz w:val="24"/>
          <w:szCs w:val="24"/>
        </w:rPr>
        <w:t>Az adatkezelővel vagy az adatfeldolgozóval szembeni hatékony bírósági jogorvoslathoz való jog</w:t>
      </w:r>
    </w:p>
    <w:p w:rsidR="00D51A81" w:rsidRDefault="00773A74" w:rsidP="00D51A81">
      <w:pPr>
        <w:spacing w:after="0"/>
        <w:jc w:val="both"/>
        <w:rPr>
          <w:rFonts w:ascii="Arial" w:hAnsi="Arial" w:cs="Arial"/>
          <w:sz w:val="24"/>
          <w:szCs w:val="24"/>
        </w:rPr>
      </w:pPr>
      <w:r w:rsidRPr="00276FBE">
        <w:rPr>
          <w:rFonts w:ascii="Arial" w:hAnsi="Arial" w:cs="Arial"/>
          <w:sz w:val="24"/>
          <w:szCs w:val="24"/>
        </w:rPr>
        <w:t xml:space="preserve">Minden érintett hatékony bírósági jogorvoslatra jogosult, ha megítélése szerint a személyes </w:t>
      </w:r>
      <w:proofErr w:type="gramStart"/>
      <w:r w:rsidRPr="00276FBE">
        <w:rPr>
          <w:rFonts w:ascii="Arial" w:hAnsi="Arial" w:cs="Arial"/>
          <w:sz w:val="24"/>
          <w:szCs w:val="24"/>
        </w:rPr>
        <w:t>adatainak</w:t>
      </w:r>
      <w:proofErr w:type="gramEnd"/>
      <w:r w:rsidRPr="00276FBE">
        <w:rPr>
          <w:rFonts w:ascii="Arial" w:hAnsi="Arial" w:cs="Arial"/>
          <w:sz w:val="24"/>
          <w:szCs w:val="24"/>
        </w:rPr>
        <w:t xml:space="preserve"> e rendeletnek nem megfelelő kezelése következtében megsértették az e rendelet szerinti jogait. </w:t>
      </w:r>
    </w:p>
    <w:p w:rsidR="00773A74" w:rsidRPr="00D51A81" w:rsidRDefault="00773A74" w:rsidP="00D51A81">
      <w:pPr>
        <w:jc w:val="both"/>
        <w:rPr>
          <w:rFonts w:ascii="Arial" w:hAnsi="Arial" w:cs="Arial"/>
          <w:i/>
          <w:sz w:val="24"/>
          <w:szCs w:val="24"/>
        </w:rPr>
      </w:pPr>
      <w:r w:rsidRPr="00D51A81">
        <w:rPr>
          <w:rFonts w:ascii="Arial" w:hAnsi="Arial" w:cs="Arial"/>
          <w:i/>
          <w:sz w:val="24"/>
          <w:szCs w:val="24"/>
        </w:rPr>
        <w:t>(Rendelet 79. cikk)</w:t>
      </w:r>
    </w:p>
    <w:p w:rsidR="00773A74" w:rsidRPr="00276FBE" w:rsidRDefault="00773A74" w:rsidP="00773A74">
      <w:pPr>
        <w:rPr>
          <w:rFonts w:ascii="Arial" w:hAnsi="Arial" w:cs="Arial"/>
          <w:sz w:val="24"/>
          <w:szCs w:val="24"/>
        </w:rPr>
      </w:pPr>
    </w:p>
    <w:p w:rsidR="00646CAC" w:rsidRPr="00D51A81" w:rsidRDefault="00176E69" w:rsidP="00646CAC">
      <w:pPr>
        <w:rPr>
          <w:rFonts w:ascii="Arial" w:hAnsi="Arial" w:cs="Arial"/>
          <w:b/>
          <w:sz w:val="24"/>
          <w:szCs w:val="24"/>
        </w:rPr>
      </w:pPr>
      <w:r>
        <w:rPr>
          <w:rFonts w:ascii="Arial" w:hAnsi="Arial" w:cs="Arial"/>
          <w:b/>
          <w:sz w:val="24"/>
          <w:szCs w:val="24"/>
        </w:rPr>
        <w:t xml:space="preserve">18./ </w:t>
      </w:r>
      <w:r w:rsidR="00646CAC" w:rsidRPr="00D51A81">
        <w:rPr>
          <w:rFonts w:ascii="Arial" w:hAnsi="Arial" w:cs="Arial"/>
          <w:b/>
          <w:sz w:val="24"/>
          <w:szCs w:val="24"/>
        </w:rPr>
        <w:t>Intézkedések az érintett kérelme alapján</w:t>
      </w:r>
    </w:p>
    <w:p w:rsidR="00646CAC" w:rsidRPr="00276FBE" w:rsidRDefault="00C02442" w:rsidP="00D51A81">
      <w:pPr>
        <w:jc w:val="both"/>
        <w:rPr>
          <w:rFonts w:ascii="Arial" w:hAnsi="Arial" w:cs="Arial"/>
          <w:sz w:val="24"/>
          <w:szCs w:val="24"/>
        </w:rPr>
      </w:pPr>
      <w:r>
        <w:rPr>
          <w:rFonts w:ascii="Arial" w:hAnsi="Arial" w:cs="Arial"/>
          <w:sz w:val="24"/>
          <w:szCs w:val="24"/>
        </w:rPr>
        <w:t xml:space="preserve">18.1./ </w:t>
      </w:r>
      <w:r w:rsidR="00646CAC" w:rsidRPr="00276FBE">
        <w:rPr>
          <w:rFonts w:ascii="Arial" w:hAnsi="Arial" w:cs="Arial"/>
          <w:sz w:val="24"/>
          <w:szCs w:val="24"/>
        </w:rPr>
        <w:t>A</w:t>
      </w:r>
      <w:r w:rsidR="00646261" w:rsidRPr="00276FBE">
        <w:rPr>
          <w:rFonts w:ascii="Arial" w:hAnsi="Arial" w:cs="Arial"/>
          <w:sz w:val="24"/>
          <w:szCs w:val="24"/>
        </w:rPr>
        <w:t>z MVGYOSZ és tagegyesületei</w:t>
      </w:r>
      <w:r w:rsidR="00646CAC" w:rsidRPr="00276FBE">
        <w:rPr>
          <w:rFonts w:ascii="Arial" w:hAnsi="Arial" w:cs="Arial"/>
          <w:sz w:val="24"/>
          <w:szCs w:val="24"/>
        </w:rPr>
        <w:t>, mint adatkezelő indokolatlan késedelem nélkül, de mindenféleképpen a kérelem beérkezésétől számított egy hónapon belül tájékoztatj</w:t>
      </w:r>
      <w:r w:rsidR="00AC415E" w:rsidRPr="00276FBE">
        <w:rPr>
          <w:rFonts w:ascii="Arial" w:hAnsi="Arial" w:cs="Arial"/>
          <w:sz w:val="24"/>
          <w:szCs w:val="24"/>
        </w:rPr>
        <w:t>ák</w:t>
      </w:r>
      <w:r w:rsidR="00646CAC" w:rsidRPr="00276FBE">
        <w:rPr>
          <w:rFonts w:ascii="Arial" w:hAnsi="Arial" w:cs="Arial"/>
          <w:sz w:val="24"/>
          <w:szCs w:val="24"/>
        </w:rPr>
        <w:t xml:space="preserve"> az érintettet a jogai gyakorlására irányuló kérelme nyomán hozott intézkedésekről.</w:t>
      </w:r>
    </w:p>
    <w:p w:rsidR="00646CAC" w:rsidRPr="00276FBE" w:rsidRDefault="00646CAC" w:rsidP="00D51A81">
      <w:pPr>
        <w:jc w:val="both"/>
        <w:rPr>
          <w:rFonts w:ascii="Arial" w:hAnsi="Arial" w:cs="Arial"/>
          <w:sz w:val="24"/>
          <w:szCs w:val="24"/>
        </w:rPr>
      </w:pPr>
      <w:r w:rsidRPr="00276FBE">
        <w:rPr>
          <w:rFonts w:ascii="Arial" w:hAnsi="Arial" w:cs="Arial"/>
          <w:sz w:val="24"/>
          <w:szCs w:val="24"/>
        </w:rPr>
        <w:t>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w:t>
      </w:r>
    </w:p>
    <w:p w:rsidR="00646CAC" w:rsidRPr="00276FBE" w:rsidRDefault="005D2820" w:rsidP="00D51A81">
      <w:pPr>
        <w:jc w:val="both"/>
        <w:rPr>
          <w:rFonts w:ascii="Arial" w:hAnsi="Arial" w:cs="Arial"/>
          <w:sz w:val="24"/>
          <w:szCs w:val="24"/>
        </w:rPr>
      </w:pPr>
      <w:r>
        <w:rPr>
          <w:rFonts w:ascii="Arial" w:hAnsi="Arial" w:cs="Arial"/>
          <w:sz w:val="24"/>
          <w:szCs w:val="24"/>
        </w:rPr>
        <w:t xml:space="preserve">18.2./ </w:t>
      </w:r>
      <w:r w:rsidR="00646CAC" w:rsidRPr="00276FBE">
        <w:rPr>
          <w:rFonts w:ascii="Arial" w:hAnsi="Arial" w:cs="Arial"/>
          <w:sz w:val="24"/>
          <w:szCs w:val="24"/>
        </w:rPr>
        <w:t>Ha az érintett elektronikus úton nyújtotta be a kérelmet, a tájékoztatást lehetőség szerint elektronikus úton kell megadni, kivéve, ha az érintett azt másként kéri.</w:t>
      </w:r>
    </w:p>
    <w:p w:rsidR="00646CAC" w:rsidRPr="00276FBE" w:rsidRDefault="005D2820" w:rsidP="00D51A81">
      <w:pPr>
        <w:jc w:val="both"/>
        <w:rPr>
          <w:rFonts w:ascii="Arial" w:hAnsi="Arial" w:cs="Arial"/>
          <w:sz w:val="24"/>
          <w:szCs w:val="24"/>
        </w:rPr>
      </w:pPr>
      <w:r>
        <w:rPr>
          <w:rFonts w:ascii="Arial" w:hAnsi="Arial" w:cs="Arial"/>
          <w:sz w:val="24"/>
          <w:szCs w:val="24"/>
        </w:rPr>
        <w:t xml:space="preserve">18.3./ </w:t>
      </w:r>
      <w:r w:rsidR="00646CAC" w:rsidRPr="00276FBE">
        <w:rPr>
          <w:rFonts w:ascii="Arial" w:hAnsi="Arial" w:cs="Arial"/>
          <w:sz w:val="24"/>
          <w:szCs w:val="24"/>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8A4EB3" w:rsidRDefault="005D2820" w:rsidP="00D51A81">
      <w:pPr>
        <w:pStyle w:val="NormlWeb"/>
        <w:jc w:val="both"/>
        <w:rPr>
          <w:rFonts w:ascii="Arial" w:hAnsi="Arial" w:cs="Arial"/>
          <w:color w:val="292B2C"/>
        </w:rPr>
      </w:pPr>
      <w:r>
        <w:rPr>
          <w:rFonts w:ascii="Arial" w:hAnsi="Arial" w:cs="Arial"/>
          <w:color w:val="292B2C"/>
        </w:rPr>
        <w:t xml:space="preserve">18.4./ </w:t>
      </w:r>
      <w:r w:rsidR="004B2FA8" w:rsidRPr="00276FBE">
        <w:rPr>
          <w:rFonts w:ascii="Arial" w:hAnsi="Arial" w:cs="Arial"/>
          <w:color w:val="292B2C"/>
        </w:rPr>
        <w:t>A</w:t>
      </w:r>
      <w:r w:rsidR="00646261" w:rsidRPr="00276FBE">
        <w:rPr>
          <w:rFonts w:ascii="Arial" w:hAnsi="Arial" w:cs="Arial"/>
          <w:color w:val="292B2C"/>
        </w:rPr>
        <w:t>z MVGYOSZ és tagegyesületei</w:t>
      </w:r>
      <w:r w:rsidR="00386E0B" w:rsidRPr="00276FBE">
        <w:rPr>
          <w:rFonts w:ascii="Arial" w:hAnsi="Arial" w:cs="Arial"/>
          <w:color w:val="292B2C"/>
        </w:rPr>
        <w:t>, mint Adatkezelő a Rendelet 13. és 14. cikk szerinti információkat és az érintett jogairól szóló tájékoztatást (Rendel</w:t>
      </w:r>
      <w:r w:rsidR="004B2FA8" w:rsidRPr="00276FBE">
        <w:rPr>
          <w:rFonts w:ascii="Arial" w:hAnsi="Arial" w:cs="Arial"/>
          <w:color w:val="292B2C"/>
        </w:rPr>
        <w:t>e</w:t>
      </w:r>
      <w:r w:rsidR="00386E0B" w:rsidRPr="00276FBE">
        <w:rPr>
          <w:rFonts w:ascii="Arial" w:hAnsi="Arial" w:cs="Arial"/>
          <w:color w:val="292B2C"/>
        </w:rPr>
        <w:t>t 15-22. és 34. cikk)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8A4EB3" w:rsidRDefault="00386E0B" w:rsidP="008A4EB3">
      <w:pPr>
        <w:pStyle w:val="NormlWeb"/>
        <w:spacing w:after="0" w:afterAutospacing="0"/>
        <w:jc w:val="both"/>
        <w:rPr>
          <w:rFonts w:ascii="Arial" w:hAnsi="Arial" w:cs="Arial"/>
          <w:color w:val="292B2C"/>
        </w:rPr>
      </w:pPr>
      <w:proofErr w:type="gramStart"/>
      <w:r w:rsidRPr="00276FBE">
        <w:rPr>
          <w:rFonts w:ascii="Arial" w:hAnsi="Arial" w:cs="Arial"/>
          <w:color w:val="292B2C"/>
        </w:rPr>
        <w:t>a</w:t>
      </w:r>
      <w:proofErr w:type="gramEnd"/>
      <w:r w:rsidRPr="00276FBE">
        <w:rPr>
          <w:rFonts w:ascii="Arial" w:hAnsi="Arial" w:cs="Arial"/>
          <w:color w:val="292B2C"/>
        </w:rPr>
        <w:t>) 40 € összegű díjat számíthat fel, vagy</w:t>
      </w:r>
    </w:p>
    <w:p w:rsidR="008A4EB3" w:rsidRDefault="00386E0B" w:rsidP="008A4EB3">
      <w:pPr>
        <w:pStyle w:val="NormlWeb"/>
        <w:spacing w:after="0" w:afterAutospacing="0"/>
        <w:jc w:val="both"/>
        <w:rPr>
          <w:rFonts w:ascii="Arial" w:hAnsi="Arial" w:cs="Arial"/>
          <w:color w:val="292B2C"/>
        </w:rPr>
      </w:pPr>
      <w:r w:rsidRPr="00276FBE">
        <w:rPr>
          <w:rFonts w:ascii="Arial" w:hAnsi="Arial" w:cs="Arial"/>
          <w:color w:val="292B2C"/>
        </w:rPr>
        <w:t>b) megtagadhatja a kérelem alapján történő intézkedést.</w:t>
      </w:r>
    </w:p>
    <w:p w:rsidR="00386E0B" w:rsidRPr="00276FBE" w:rsidRDefault="00386E0B" w:rsidP="00D51A81">
      <w:pPr>
        <w:pStyle w:val="NormlWeb"/>
        <w:jc w:val="both"/>
        <w:rPr>
          <w:rFonts w:ascii="Arial" w:hAnsi="Arial" w:cs="Arial"/>
          <w:color w:val="292B2C"/>
        </w:rPr>
      </w:pPr>
      <w:r w:rsidRPr="00276FBE">
        <w:rPr>
          <w:rFonts w:ascii="Arial" w:hAnsi="Arial" w:cs="Arial"/>
          <w:color w:val="292B2C"/>
        </w:rPr>
        <w:t>A kérelem egyértelműen megalapozatlan vagy túlzó jellegének bizonyítása az Adatkezelőt terheli.</w:t>
      </w:r>
    </w:p>
    <w:p w:rsidR="00386E0B" w:rsidRPr="00276FBE" w:rsidRDefault="005D2820" w:rsidP="00D51A81">
      <w:pPr>
        <w:pStyle w:val="NormlWeb"/>
        <w:jc w:val="both"/>
        <w:rPr>
          <w:rFonts w:ascii="Arial" w:hAnsi="Arial" w:cs="Arial"/>
          <w:color w:val="292B2C"/>
        </w:rPr>
      </w:pPr>
      <w:r>
        <w:rPr>
          <w:rFonts w:ascii="Arial" w:hAnsi="Arial" w:cs="Arial"/>
          <w:color w:val="292B2C"/>
        </w:rPr>
        <w:t xml:space="preserve">18.5./ </w:t>
      </w:r>
      <w:r w:rsidR="00386E0B" w:rsidRPr="00276FBE">
        <w:rPr>
          <w:rFonts w:ascii="Arial" w:hAnsi="Arial" w:cs="Arial"/>
          <w:color w:val="292B2C"/>
        </w:rPr>
        <w:t>Ha</w:t>
      </w:r>
      <w:r w:rsidR="004B2FA8" w:rsidRPr="00276FBE">
        <w:rPr>
          <w:rFonts w:ascii="Arial" w:hAnsi="Arial" w:cs="Arial"/>
          <w:color w:val="292B2C"/>
        </w:rPr>
        <w:t xml:space="preserve"> a</w:t>
      </w:r>
      <w:r w:rsidR="00646261" w:rsidRPr="00276FBE">
        <w:rPr>
          <w:rFonts w:ascii="Arial" w:hAnsi="Arial" w:cs="Arial"/>
          <w:color w:val="292B2C"/>
        </w:rPr>
        <w:t>z MVGYOSZ és tagegyesületei</w:t>
      </w:r>
      <w:r w:rsidR="00386E0B" w:rsidRPr="00276FBE">
        <w:rPr>
          <w:rFonts w:ascii="Arial" w:hAnsi="Arial" w:cs="Arial"/>
          <w:color w:val="292B2C"/>
        </w:rPr>
        <w:t>n</w:t>
      </w:r>
      <w:r w:rsidR="004B2FA8" w:rsidRPr="00276FBE">
        <w:rPr>
          <w:rFonts w:ascii="Arial" w:hAnsi="Arial" w:cs="Arial"/>
          <w:color w:val="292B2C"/>
        </w:rPr>
        <w:t>e</w:t>
      </w:r>
      <w:r w:rsidR="00386E0B" w:rsidRPr="00276FBE">
        <w:rPr>
          <w:rFonts w:ascii="Arial" w:hAnsi="Arial" w:cs="Arial"/>
          <w:color w:val="292B2C"/>
        </w:rPr>
        <w:t>k, mint Adatkezelőnek megalapozott kétségei vannak a kérelmet benyújtó természetes személy kilétével kapcsolatban, további, az érintett személyazonosságának megerősítéséhez szükséges információk nyújtását kérheti.</w:t>
      </w:r>
    </w:p>
    <w:p w:rsidR="00386E0B" w:rsidRPr="00276FBE" w:rsidRDefault="005D2820" w:rsidP="00386E0B">
      <w:pPr>
        <w:pStyle w:val="NormlWeb"/>
        <w:jc w:val="center"/>
        <w:rPr>
          <w:rFonts w:ascii="Arial" w:hAnsi="Arial" w:cs="Arial"/>
          <w:color w:val="292B2C"/>
        </w:rPr>
      </w:pPr>
      <w:r>
        <w:rPr>
          <w:rStyle w:val="Kiemels2"/>
          <w:rFonts w:ascii="Arial" w:hAnsi="Arial" w:cs="Arial"/>
          <w:color w:val="292B2C"/>
        </w:rPr>
        <w:lastRenderedPageBreak/>
        <w:t xml:space="preserve">19./ </w:t>
      </w:r>
      <w:r w:rsidR="00386E0B" w:rsidRPr="00276FBE">
        <w:rPr>
          <w:rStyle w:val="Kiemels2"/>
          <w:rFonts w:ascii="Arial" w:hAnsi="Arial" w:cs="Arial"/>
          <w:color w:val="292B2C"/>
        </w:rPr>
        <w:t>ZÁRÓ RENDELKEZÉSEK</w:t>
      </w:r>
    </w:p>
    <w:p w:rsidR="00F05932" w:rsidRPr="00276FBE" w:rsidRDefault="00F05932" w:rsidP="00386E0B">
      <w:pPr>
        <w:pStyle w:val="NormlWeb"/>
        <w:jc w:val="both"/>
        <w:rPr>
          <w:rStyle w:val="Kiemels2"/>
          <w:rFonts w:ascii="Arial" w:hAnsi="Arial" w:cs="Arial"/>
          <w:color w:val="292B2C"/>
        </w:rPr>
      </w:pPr>
    </w:p>
    <w:p w:rsidR="00386E0B" w:rsidRPr="00276FBE" w:rsidRDefault="005D2820" w:rsidP="00386E0B">
      <w:pPr>
        <w:pStyle w:val="NormlWeb"/>
        <w:jc w:val="both"/>
        <w:rPr>
          <w:rFonts w:ascii="Arial" w:hAnsi="Arial" w:cs="Arial"/>
          <w:color w:val="292B2C"/>
        </w:rPr>
      </w:pPr>
      <w:r>
        <w:rPr>
          <w:rStyle w:val="Kiemels2"/>
          <w:rFonts w:ascii="Arial" w:hAnsi="Arial" w:cs="Arial"/>
          <w:color w:val="292B2C"/>
        </w:rPr>
        <w:t xml:space="preserve">19.1./ </w:t>
      </w:r>
      <w:r w:rsidR="00386E0B" w:rsidRPr="00276FBE">
        <w:rPr>
          <w:rStyle w:val="Kiemels2"/>
          <w:rFonts w:ascii="Arial" w:hAnsi="Arial" w:cs="Arial"/>
          <w:color w:val="292B2C"/>
        </w:rPr>
        <w:t>A Szabályzat megállapítása és módosítása</w:t>
      </w:r>
    </w:p>
    <w:p w:rsidR="00386E0B" w:rsidRPr="00276FBE" w:rsidRDefault="00386E0B" w:rsidP="00386E0B">
      <w:pPr>
        <w:pStyle w:val="NormlWeb"/>
        <w:jc w:val="both"/>
        <w:rPr>
          <w:rFonts w:ascii="Arial" w:hAnsi="Arial" w:cs="Arial"/>
          <w:color w:val="292B2C"/>
        </w:rPr>
      </w:pPr>
      <w:r w:rsidRPr="00276FBE">
        <w:rPr>
          <w:rFonts w:ascii="Arial" w:hAnsi="Arial" w:cs="Arial"/>
          <w:color w:val="292B2C"/>
        </w:rPr>
        <w:t>A Szabályzat megállapítására és módosítására a</w:t>
      </w:r>
      <w:r w:rsidR="00646261" w:rsidRPr="00276FBE">
        <w:rPr>
          <w:rFonts w:ascii="Arial" w:hAnsi="Arial" w:cs="Arial"/>
          <w:color w:val="292B2C"/>
        </w:rPr>
        <w:t>z MVGYOSZ és tagegyesületei</w:t>
      </w:r>
      <w:r w:rsidR="004B2FA8" w:rsidRPr="00276FBE">
        <w:rPr>
          <w:rFonts w:ascii="Arial" w:hAnsi="Arial" w:cs="Arial"/>
          <w:color w:val="292B2C"/>
        </w:rPr>
        <w:t>nek</w:t>
      </w:r>
      <w:r w:rsidRPr="00276FBE">
        <w:rPr>
          <w:rFonts w:ascii="Arial" w:hAnsi="Arial" w:cs="Arial"/>
          <w:color w:val="292B2C"/>
        </w:rPr>
        <w:t xml:space="preserve"> </w:t>
      </w:r>
      <w:r w:rsidR="004B2FA8" w:rsidRPr="00276FBE">
        <w:rPr>
          <w:rFonts w:ascii="Arial" w:hAnsi="Arial" w:cs="Arial"/>
          <w:color w:val="292B2C"/>
        </w:rPr>
        <w:t>elnökei</w:t>
      </w:r>
      <w:r w:rsidRPr="00276FBE">
        <w:rPr>
          <w:rFonts w:ascii="Arial" w:hAnsi="Arial" w:cs="Arial"/>
          <w:color w:val="292B2C"/>
        </w:rPr>
        <w:t xml:space="preserve"> jogosult</w:t>
      </w:r>
      <w:r w:rsidR="004B2FA8" w:rsidRPr="00276FBE">
        <w:rPr>
          <w:rFonts w:ascii="Arial" w:hAnsi="Arial" w:cs="Arial"/>
          <w:color w:val="292B2C"/>
        </w:rPr>
        <w:t>ak</w:t>
      </w:r>
      <w:r w:rsidRPr="00276FBE">
        <w:rPr>
          <w:rFonts w:ascii="Arial" w:hAnsi="Arial" w:cs="Arial"/>
          <w:color w:val="292B2C"/>
        </w:rPr>
        <w:t>.</w:t>
      </w:r>
    </w:p>
    <w:p w:rsidR="00D274BC" w:rsidRPr="00276FBE" w:rsidRDefault="00D274BC" w:rsidP="00386E0B">
      <w:pPr>
        <w:pStyle w:val="NormlWeb"/>
        <w:jc w:val="both"/>
        <w:rPr>
          <w:rStyle w:val="Kiemels2"/>
          <w:rFonts w:ascii="Arial" w:hAnsi="Arial" w:cs="Arial"/>
          <w:color w:val="292B2C"/>
        </w:rPr>
      </w:pPr>
    </w:p>
    <w:p w:rsidR="009637FF" w:rsidRPr="00276FBE" w:rsidRDefault="005D2820" w:rsidP="00386E0B">
      <w:pPr>
        <w:pStyle w:val="NormlWeb"/>
        <w:jc w:val="both"/>
        <w:rPr>
          <w:rStyle w:val="Kiemels2"/>
          <w:rFonts w:ascii="Arial" w:hAnsi="Arial" w:cs="Arial"/>
          <w:color w:val="292B2C"/>
        </w:rPr>
      </w:pPr>
      <w:r>
        <w:rPr>
          <w:rStyle w:val="Kiemels2"/>
          <w:rFonts w:ascii="Arial" w:hAnsi="Arial" w:cs="Arial"/>
          <w:color w:val="292B2C"/>
        </w:rPr>
        <w:t xml:space="preserve">19.2./ </w:t>
      </w:r>
      <w:r w:rsidR="006A1C40" w:rsidRPr="00276FBE">
        <w:rPr>
          <w:rStyle w:val="Kiemels2"/>
          <w:rFonts w:ascii="Arial" w:hAnsi="Arial" w:cs="Arial"/>
          <w:color w:val="292B2C"/>
        </w:rPr>
        <w:t>A szabályzat h</w:t>
      </w:r>
      <w:r w:rsidR="009637FF" w:rsidRPr="00276FBE">
        <w:rPr>
          <w:rStyle w:val="Kiemels2"/>
          <w:rFonts w:ascii="Arial" w:hAnsi="Arial" w:cs="Arial"/>
          <w:color w:val="292B2C"/>
        </w:rPr>
        <w:t>atályba lépés</w:t>
      </w:r>
      <w:r w:rsidR="006A1C40" w:rsidRPr="00276FBE">
        <w:rPr>
          <w:rStyle w:val="Kiemels2"/>
          <w:rFonts w:ascii="Arial" w:hAnsi="Arial" w:cs="Arial"/>
          <w:color w:val="292B2C"/>
        </w:rPr>
        <w:t>e</w:t>
      </w:r>
    </w:p>
    <w:p w:rsidR="009637FF" w:rsidRPr="008A4EB3" w:rsidRDefault="009637FF" w:rsidP="00386E0B">
      <w:pPr>
        <w:pStyle w:val="NormlWeb"/>
        <w:jc w:val="both"/>
        <w:rPr>
          <w:rStyle w:val="Kiemels2"/>
          <w:rFonts w:ascii="Arial" w:hAnsi="Arial" w:cs="Arial"/>
          <w:b w:val="0"/>
          <w:color w:val="292B2C"/>
        </w:rPr>
      </w:pPr>
      <w:r w:rsidRPr="008A4EB3">
        <w:rPr>
          <w:rStyle w:val="Kiemels2"/>
          <w:rFonts w:ascii="Arial" w:hAnsi="Arial" w:cs="Arial"/>
          <w:b w:val="0"/>
          <w:color w:val="292B2C"/>
        </w:rPr>
        <w:t xml:space="preserve">Ez az adatvédelmi szabályzat az MVGYOSZ és </w:t>
      </w:r>
      <w:r w:rsidR="00BF3763" w:rsidRPr="008A4EB3">
        <w:rPr>
          <w:rStyle w:val="Kiemels2"/>
          <w:rFonts w:ascii="Arial" w:hAnsi="Arial" w:cs="Arial"/>
          <w:b w:val="0"/>
          <w:color w:val="292B2C"/>
        </w:rPr>
        <w:t xml:space="preserve">egy tagegyesülete </w:t>
      </w:r>
      <w:r w:rsidR="00401193" w:rsidRPr="008A4EB3">
        <w:rPr>
          <w:rStyle w:val="Kiemels2"/>
          <w:rFonts w:ascii="Arial" w:hAnsi="Arial" w:cs="Arial"/>
          <w:b w:val="0"/>
          <w:color w:val="292B2C"/>
        </w:rPr>
        <w:t>által</w:t>
      </w:r>
      <w:r w:rsidR="00AF4BAD" w:rsidRPr="008A4EB3">
        <w:rPr>
          <w:rStyle w:val="Kiemels2"/>
          <w:rFonts w:ascii="Arial" w:hAnsi="Arial" w:cs="Arial"/>
          <w:b w:val="0"/>
          <w:color w:val="292B2C"/>
        </w:rPr>
        <w:t xml:space="preserve">, a jelen okirat II. részében szabályozott megállapodás </w:t>
      </w:r>
      <w:r w:rsidR="00401193" w:rsidRPr="008A4EB3">
        <w:rPr>
          <w:rStyle w:val="Kiemels2"/>
          <w:rFonts w:ascii="Arial" w:hAnsi="Arial" w:cs="Arial"/>
          <w:b w:val="0"/>
          <w:color w:val="292B2C"/>
        </w:rPr>
        <w:t>aláírásának időpontjában lép hatályba.</w:t>
      </w:r>
    </w:p>
    <w:p w:rsidR="00401193" w:rsidRPr="00276FBE" w:rsidRDefault="00401193" w:rsidP="00386E0B">
      <w:pPr>
        <w:pStyle w:val="NormlWeb"/>
        <w:jc w:val="both"/>
        <w:rPr>
          <w:rStyle w:val="Kiemels2"/>
          <w:rFonts w:ascii="Arial" w:hAnsi="Arial" w:cs="Arial"/>
          <w:color w:val="292B2C"/>
        </w:rPr>
      </w:pPr>
    </w:p>
    <w:p w:rsidR="00386E0B" w:rsidRPr="00276FBE" w:rsidRDefault="005D2820" w:rsidP="00386E0B">
      <w:pPr>
        <w:pStyle w:val="NormlWeb"/>
        <w:jc w:val="both"/>
        <w:rPr>
          <w:rFonts w:ascii="Arial" w:hAnsi="Arial" w:cs="Arial"/>
          <w:color w:val="292B2C"/>
        </w:rPr>
      </w:pPr>
      <w:r>
        <w:rPr>
          <w:rStyle w:val="Kiemels2"/>
          <w:rFonts w:ascii="Arial" w:hAnsi="Arial" w:cs="Arial"/>
          <w:color w:val="292B2C"/>
        </w:rPr>
        <w:t xml:space="preserve">19.3./ </w:t>
      </w:r>
      <w:r w:rsidR="009637FF" w:rsidRPr="00276FBE">
        <w:rPr>
          <w:rStyle w:val="Kiemels2"/>
          <w:rFonts w:ascii="Arial" w:hAnsi="Arial" w:cs="Arial"/>
          <w:color w:val="292B2C"/>
        </w:rPr>
        <w:t>A</w:t>
      </w:r>
      <w:r w:rsidR="00386E0B" w:rsidRPr="00276FBE">
        <w:rPr>
          <w:rStyle w:val="Kiemels2"/>
          <w:rFonts w:ascii="Arial" w:hAnsi="Arial" w:cs="Arial"/>
          <w:color w:val="292B2C"/>
        </w:rPr>
        <w:t xml:space="preserve"> szabályzat megismertetése</w:t>
      </w:r>
    </w:p>
    <w:p w:rsidR="00386E0B" w:rsidRPr="00276FBE" w:rsidRDefault="00386E0B" w:rsidP="00386E0B">
      <w:pPr>
        <w:pStyle w:val="NormlWeb"/>
        <w:jc w:val="both"/>
        <w:rPr>
          <w:rFonts w:ascii="Arial" w:hAnsi="Arial" w:cs="Arial"/>
          <w:color w:val="292B2C"/>
        </w:rPr>
      </w:pPr>
      <w:r w:rsidRPr="00276FBE">
        <w:rPr>
          <w:rFonts w:ascii="Arial" w:hAnsi="Arial" w:cs="Arial"/>
          <w:color w:val="292B2C"/>
        </w:rPr>
        <w:t>E Szabályzat rendelkezéseit meg kell ismertetni a</w:t>
      </w:r>
      <w:r w:rsidR="00646261" w:rsidRPr="00276FBE">
        <w:rPr>
          <w:rFonts w:ascii="Arial" w:hAnsi="Arial" w:cs="Arial"/>
          <w:color w:val="292B2C"/>
        </w:rPr>
        <w:t>z MVGYOSZ és tagegyesületei</w:t>
      </w:r>
      <w:r w:rsidRPr="00276FBE">
        <w:rPr>
          <w:rFonts w:ascii="Arial" w:hAnsi="Arial" w:cs="Arial"/>
          <w:color w:val="292B2C"/>
        </w:rPr>
        <w:t xml:space="preserve"> valamennyi munkavállalójával (foglalkoztatottjával), és a munkavégzésre irányuló szerződésekben elő kell írni, hogy betartása és érvényesítése minden munkavállaló (foglalkoztatott) lényeges munkaköri kötelezettsége. </w:t>
      </w:r>
    </w:p>
    <w:p w:rsidR="00386E0B" w:rsidRPr="00276FBE" w:rsidRDefault="00386E0B" w:rsidP="00386E0B">
      <w:pPr>
        <w:rPr>
          <w:rFonts w:ascii="Arial" w:hAnsi="Arial" w:cs="Arial"/>
          <w:sz w:val="24"/>
          <w:szCs w:val="24"/>
        </w:rPr>
      </w:pPr>
    </w:p>
    <w:p w:rsidR="00F05932" w:rsidRPr="008A4EB3" w:rsidRDefault="005D2820" w:rsidP="00386E0B">
      <w:pPr>
        <w:rPr>
          <w:rFonts w:ascii="Arial" w:hAnsi="Arial" w:cs="Arial"/>
          <w:b/>
          <w:sz w:val="24"/>
          <w:szCs w:val="24"/>
        </w:rPr>
      </w:pPr>
      <w:r>
        <w:rPr>
          <w:rFonts w:ascii="Arial" w:hAnsi="Arial" w:cs="Arial"/>
          <w:b/>
          <w:sz w:val="24"/>
          <w:szCs w:val="24"/>
        </w:rPr>
        <w:t xml:space="preserve">19.4./ </w:t>
      </w:r>
      <w:r w:rsidR="00F05932" w:rsidRPr="008A4EB3">
        <w:rPr>
          <w:rFonts w:ascii="Arial" w:hAnsi="Arial" w:cs="Arial"/>
          <w:b/>
          <w:sz w:val="24"/>
          <w:szCs w:val="24"/>
        </w:rPr>
        <w:t>A szabályzat nyilvánosságra hozatala</w:t>
      </w:r>
    </w:p>
    <w:p w:rsidR="00F05932" w:rsidRPr="00276FBE" w:rsidRDefault="00F05932" w:rsidP="00386E0B">
      <w:pPr>
        <w:rPr>
          <w:rFonts w:ascii="Arial" w:hAnsi="Arial" w:cs="Arial"/>
          <w:color w:val="292B2C"/>
          <w:sz w:val="24"/>
          <w:szCs w:val="24"/>
        </w:rPr>
      </w:pPr>
      <w:r w:rsidRPr="00276FBE">
        <w:rPr>
          <w:rFonts w:ascii="Arial" w:hAnsi="Arial" w:cs="Arial"/>
          <w:color w:val="292B2C"/>
          <w:sz w:val="24"/>
          <w:szCs w:val="24"/>
        </w:rPr>
        <w:t>E Szabályzat rendelkezéseit az MVGYOSZ és tagegyesületei a honlapjaikon közzé teszik.</w:t>
      </w:r>
    </w:p>
    <w:p w:rsidR="00F05932" w:rsidRPr="00276FBE" w:rsidRDefault="00F05932" w:rsidP="00386E0B">
      <w:pPr>
        <w:rPr>
          <w:rFonts w:ascii="Arial" w:hAnsi="Arial" w:cs="Arial"/>
          <w:sz w:val="24"/>
          <w:szCs w:val="24"/>
        </w:rPr>
      </w:pPr>
    </w:p>
    <w:p w:rsidR="00F05932" w:rsidRPr="008A4EB3" w:rsidRDefault="005D2820" w:rsidP="00386E0B">
      <w:pPr>
        <w:rPr>
          <w:rFonts w:ascii="Arial" w:hAnsi="Arial" w:cs="Arial"/>
          <w:b/>
          <w:sz w:val="24"/>
          <w:szCs w:val="24"/>
        </w:rPr>
      </w:pPr>
      <w:r>
        <w:rPr>
          <w:rFonts w:ascii="Arial" w:hAnsi="Arial" w:cs="Arial"/>
          <w:b/>
          <w:sz w:val="24"/>
          <w:szCs w:val="24"/>
        </w:rPr>
        <w:t xml:space="preserve">19.5./ </w:t>
      </w:r>
      <w:r w:rsidR="00F05932" w:rsidRPr="008A4EB3">
        <w:rPr>
          <w:rFonts w:ascii="Arial" w:hAnsi="Arial" w:cs="Arial"/>
          <w:b/>
          <w:sz w:val="24"/>
          <w:szCs w:val="24"/>
        </w:rPr>
        <w:t>A szabályzat felülvizsgálata</w:t>
      </w:r>
    </w:p>
    <w:p w:rsidR="00386E0B" w:rsidRPr="00276FBE" w:rsidRDefault="00F05932" w:rsidP="00386E0B">
      <w:pPr>
        <w:rPr>
          <w:rFonts w:ascii="Arial" w:hAnsi="Arial" w:cs="Arial"/>
          <w:sz w:val="24"/>
          <w:szCs w:val="24"/>
        </w:rPr>
      </w:pPr>
      <w:r w:rsidRPr="00276FBE">
        <w:rPr>
          <w:rFonts w:ascii="Arial" w:hAnsi="Arial" w:cs="Arial"/>
          <w:sz w:val="24"/>
          <w:szCs w:val="24"/>
        </w:rPr>
        <w:t>E</w:t>
      </w:r>
      <w:r w:rsidR="00386E0B" w:rsidRPr="00276FBE">
        <w:rPr>
          <w:rFonts w:ascii="Arial" w:hAnsi="Arial" w:cs="Arial"/>
          <w:sz w:val="24"/>
          <w:szCs w:val="24"/>
        </w:rPr>
        <w:t xml:space="preserve"> szabályzat felülvizsgálatának időpontja</w:t>
      </w:r>
      <w:r w:rsidRPr="00276FBE">
        <w:rPr>
          <w:rFonts w:ascii="Arial" w:hAnsi="Arial" w:cs="Arial"/>
          <w:sz w:val="24"/>
          <w:szCs w:val="24"/>
        </w:rPr>
        <w:t>: 2020</w:t>
      </w:r>
      <w:r w:rsidR="00A255C5">
        <w:rPr>
          <w:rFonts w:ascii="Arial" w:hAnsi="Arial" w:cs="Arial"/>
          <w:sz w:val="24"/>
          <w:szCs w:val="24"/>
        </w:rPr>
        <w:t>.</w:t>
      </w:r>
      <w:r w:rsidRPr="00276FBE">
        <w:rPr>
          <w:rFonts w:ascii="Arial" w:hAnsi="Arial" w:cs="Arial"/>
          <w:sz w:val="24"/>
          <w:szCs w:val="24"/>
        </w:rPr>
        <w:t xml:space="preserve"> december 31.</w:t>
      </w:r>
    </w:p>
    <w:p w:rsidR="000F5B88" w:rsidRPr="00276FBE" w:rsidRDefault="000F5B88" w:rsidP="00386E0B">
      <w:pPr>
        <w:rPr>
          <w:rFonts w:ascii="Arial" w:hAnsi="Arial" w:cs="Arial"/>
          <w:sz w:val="24"/>
          <w:szCs w:val="24"/>
        </w:rPr>
      </w:pPr>
    </w:p>
    <w:p w:rsidR="000F5B88" w:rsidRPr="008A4EB3" w:rsidRDefault="000F5B88" w:rsidP="00386E0B">
      <w:pPr>
        <w:rPr>
          <w:rFonts w:ascii="Arial" w:hAnsi="Arial" w:cs="Arial"/>
          <w:b/>
          <w:sz w:val="24"/>
          <w:szCs w:val="24"/>
        </w:rPr>
      </w:pPr>
      <w:r w:rsidRPr="008A4EB3">
        <w:rPr>
          <w:rFonts w:ascii="Arial" w:hAnsi="Arial" w:cs="Arial"/>
          <w:b/>
          <w:sz w:val="24"/>
          <w:szCs w:val="24"/>
        </w:rPr>
        <w:t>Mellékletek:</w:t>
      </w:r>
    </w:p>
    <w:p w:rsidR="000F5B88" w:rsidRPr="001842F6" w:rsidRDefault="00A255C5" w:rsidP="001842F6">
      <w:pPr>
        <w:pStyle w:val="Listaszerbekezds"/>
        <w:numPr>
          <w:ilvl w:val="0"/>
          <w:numId w:val="7"/>
        </w:numPr>
        <w:rPr>
          <w:rFonts w:ascii="Arial" w:hAnsi="Arial" w:cs="Arial"/>
          <w:sz w:val="24"/>
          <w:szCs w:val="24"/>
        </w:rPr>
      </w:pPr>
      <w:r w:rsidRPr="001842F6">
        <w:rPr>
          <w:rFonts w:ascii="Arial" w:hAnsi="Arial" w:cs="Arial"/>
          <w:sz w:val="24"/>
          <w:szCs w:val="24"/>
        </w:rPr>
        <w:t>sz. m</w:t>
      </w:r>
      <w:r w:rsidR="000F5B88" w:rsidRPr="001842F6">
        <w:rPr>
          <w:rFonts w:ascii="Arial" w:hAnsi="Arial" w:cs="Arial"/>
          <w:sz w:val="24"/>
          <w:szCs w:val="24"/>
        </w:rPr>
        <w:t>elléklet: Belépési nyilatkozat</w:t>
      </w:r>
    </w:p>
    <w:p w:rsidR="00DD3542" w:rsidRPr="001842F6" w:rsidRDefault="00A255C5" w:rsidP="001842F6">
      <w:pPr>
        <w:pStyle w:val="Listaszerbekezds"/>
        <w:numPr>
          <w:ilvl w:val="0"/>
          <w:numId w:val="7"/>
        </w:numPr>
        <w:rPr>
          <w:rFonts w:ascii="Arial" w:hAnsi="Arial" w:cs="Arial"/>
          <w:sz w:val="24"/>
          <w:szCs w:val="24"/>
        </w:rPr>
      </w:pPr>
      <w:r w:rsidRPr="001842F6">
        <w:rPr>
          <w:rFonts w:ascii="Arial" w:hAnsi="Arial" w:cs="Arial"/>
          <w:sz w:val="24"/>
          <w:szCs w:val="24"/>
        </w:rPr>
        <w:t>sz. m</w:t>
      </w:r>
      <w:r w:rsidR="00DD3542" w:rsidRPr="001842F6">
        <w:rPr>
          <w:rFonts w:ascii="Arial" w:hAnsi="Arial" w:cs="Arial"/>
          <w:sz w:val="24"/>
          <w:szCs w:val="24"/>
        </w:rPr>
        <w:t>elléklet: Hozzájáruló nyilatkozat a hangoskönyvtár általi adatkezeléshez</w:t>
      </w:r>
    </w:p>
    <w:p w:rsidR="00DD3542" w:rsidRPr="001842F6" w:rsidRDefault="00A255C5" w:rsidP="001842F6">
      <w:pPr>
        <w:pStyle w:val="Listaszerbekezds"/>
        <w:numPr>
          <w:ilvl w:val="0"/>
          <w:numId w:val="7"/>
        </w:numPr>
        <w:rPr>
          <w:rFonts w:ascii="Arial" w:hAnsi="Arial" w:cs="Arial"/>
          <w:sz w:val="24"/>
          <w:szCs w:val="24"/>
        </w:rPr>
      </w:pPr>
      <w:r w:rsidRPr="001842F6">
        <w:rPr>
          <w:rFonts w:ascii="Arial" w:hAnsi="Arial" w:cs="Arial"/>
          <w:sz w:val="24"/>
          <w:szCs w:val="24"/>
        </w:rPr>
        <w:t>sz. m</w:t>
      </w:r>
      <w:r w:rsidR="00DD3542" w:rsidRPr="001842F6">
        <w:rPr>
          <w:rFonts w:ascii="Arial" w:hAnsi="Arial" w:cs="Arial"/>
          <w:sz w:val="24"/>
          <w:szCs w:val="24"/>
        </w:rPr>
        <w:t>elléklet: Hozzájáruló nyilatkozat a segédeszközbolt általi adatkezeléshez</w:t>
      </w:r>
    </w:p>
    <w:p w:rsidR="00A255C5" w:rsidRPr="001842F6" w:rsidRDefault="00A255C5" w:rsidP="001842F6">
      <w:pPr>
        <w:pStyle w:val="Listaszerbekezds"/>
        <w:numPr>
          <w:ilvl w:val="0"/>
          <w:numId w:val="7"/>
        </w:numPr>
        <w:rPr>
          <w:rFonts w:ascii="Arial" w:hAnsi="Arial" w:cs="Arial"/>
          <w:sz w:val="24"/>
          <w:szCs w:val="24"/>
        </w:rPr>
      </w:pPr>
      <w:r w:rsidRPr="001842F6">
        <w:rPr>
          <w:rFonts w:ascii="Arial" w:hAnsi="Arial" w:cs="Arial"/>
          <w:sz w:val="24"/>
          <w:szCs w:val="24"/>
        </w:rPr>
        <w:t>sz. m</w:t>
      </w:r>
      <w:r w:rsidR="000F5B88" w:rsidRPr="001842F6">
        <w:rPr>
          <w:rFonts w:ascii="Arial" w:hAnsi="Arial" w:cs="Arial"/>
          <w:sz w:val="24"/>
          <w:szCs w:val="24"/>
        </w:rPr>
        <w:t>elléklet: Titoktartási nyilatkozat</w:t>
      </w:r>
    </w:p>
    <w:p w:rsidR="00A255C5" w:rsidRDefault="00A255C5" w:rsidP="001604EC">
      <w:pPr>
        <w:ind w:left="1080"/>
        <w:rPr>
          <w:rFonts w:ascii="Arial" w:hAnsi="Arial" w:cs="Arial"/>
          <w:color w:val="FF0000"/>
          <w:sz w:val="24"/>
          <w:szCs w:val="24"/>
        </w:rPr>
      </w:pPr>
    </w:p>
    <w:p w:rsidR="00A255C5" w:rsidRPr="008A4EB3" w:rsidRDefault="00A255C5" w:rsidP="001604EC">
      <w:pPr>
        <w:ind w:left="1080"/>
        <w:rPr>
          <w:rFonts w:ascii="Arial" w:hAnsi="Arial" w:cs="Arial"/>
          <w:color w:val="FF0000"/>
          <w:sz w:val="24"/>
          <w:szCs w:val="24"/>
        </w:rPr>
      </w:pPr>
    </w:p>
    <w:p w:rsidR="003363B4" w:rsidRPr="008A4EB3" w:rsidRDefault="001604EC" w:rsidP="001604EC">
      <w:pPr>
        <w:ind w:left="1080"/>
        <w:rPr>
          <w:rFonts w:ascii="Arial" w:hAnsi="Arial" w:cs="Arial"/>
          <w:b/>
          <w:sz w:val="24"/>
          <w:szCs w:val="24"/>
        </w:rPr>
      </w:pPr>
      <w:r w:rsidRPr="008A4EB3">
        <w:rPr>
          <w:rFonts w:ascii="Arial" w:hAnsi="Arial" w:cs="Arial"/>
          <w:b/>
          <w:sz w:val="24"/>
          <w:szCs w:val="24"/>
        </w:rPr>
        <w:lastRenderedPageBreak/>
        <w:t>II. R</w:t>
      </w:r>
      <w:r w:rsidR="00F05932" w:rsidRPr="008A4EB3">
        <w:rPr>
          <w:rFonts w:ascii="Arial" w:hAnsi="Arial" w:cs="Arial"/>
          <w:b/>
          <w:sz w:val="24"/>
          <w:szCs w:val="24"/>
        </w:rPr>
        <w:t>ész</w:t>
      </w:r>
    </w:p>
    <w:p w:rsidR="00F05932" w:rsidRPr="00276FBE" w:rsidRDefault="00F05932" w:rsidP="008A4EB3">
      <w:pPr>
        <w:jc w:val="center"/>
        <w:rPr>
          <w:rFonts w:ascii="Arial" w:hAnsi="Arial" w:cs="Arial"/>
          <w:sz w:val="24"/>
          <w:szCs w:val="24"/>
        </w:rPr>
      </w:pPr>
    </w:p>
    <w:p w:rsidR="008A4EB3" w:rsidRDefault="008A4EB3" w:rsidP="008A4EB3">
      <w:pPr>
        <w:spacing w:after="0"/>
        <w:jc w:val="center"/>
        <w:rPr>
          <w:rFonts w:ascii="Arial" w:hAnsi="Arial" w:cs="Arial"/>
          <w:b/>
          <w:sz w:val="24"/>
          <w:szCs w:val="24"/>
        </w:rPr>
      </w:pPr>
      <w:r w:rsidRPr="008A4EB3">
        <w:rPr>
          <w:rFonts w:ascii="Arial" w:hAnsi="Arial" w:cs="Arial"/>
          <w:b/>
          <w:sz w:val="24"/>
          <w:szCs w:val="24"/>
        </w:rPr>
        <w:t xml:space="preserve">MEGÁLLAPODÁS </w:t>
      </w:r>
    </w:p>
    <w:p w:rsidR="007E71EE" w:rsidRPr="008A4EB3" w:rsidRDefault="007E71EE" w:rsidP="008A4EB3">
      <w:pPr>
        <w:jc w:val="center"/>
        <w:rPr>
          <w:rFonts w:ascii="Arial" w:hAnsi="Arial" w:cs="Arial"/>
          <w:b/>
          <w:sz w:val="24"/>
          <w:szCs w:val="24"/>
        </w:rPr>
      </w:pPr>
      <w:proofErr w:type="gramStart"/>
      <w:r w:rsidRPr="008A4EB3">
        <w:rPr>
          <w:rFonts w:ascii="Arial" w:hAnsi="Arial" w:cs="Arial"/>
          <w:b/>
          <w:sz w:val="24"/>
          <w:szCs w:val="24"/>
        </w:rPr>
        <w:t>a</w:t>
      </w:r>
      <w:proofErr w:type="gramEnd"/>
      <w:r w:rsidRPr="008A4EB3">
        <w:rPr>
          <w:rFonts w:ascii="Arial" w:hAnsi="Arial" w:cs="Arial"/>
          <w:b/>
          <w:sz w:val="24"/>
          <w:szCs w:val="24"/>
        </w:rPr>
        <w:t xml:space="preserve"> tagnyilvántartó adatbázist kezelő szoftver használatá</w:t>
      </w:r>
      <w:r w:rsidR="00400A5F" w:rsidRPr="008A4EB3">
        <w:rPr>
          <w:rFonts w:ascii="Arial" w:hAnsi="Arial" w:cs="Arial"/>
          <w:b/>
          <w:sz w:val="24"/>
          <w:szCs w:val="24"/>
        </w:rPr>
        <w:t>ról</w:t>
      </w:r>
      <w:r w:rsidRPr="008A4EB3">
        <w:rPr>
          <w:rFonts w:ascii="Arial" w:hAnsi="Arial" w:cs="Arial"/>
          <w:b/>
          <w:sz w:val="24"/>
          <w:szCs w:val="24"/>
        </w:rPr>
        <w:t>, a tagnyilvántart</w:t>
      </w:r>
      <w:r w:rsidR="00400A5F" w:rsidRPr="008A4EB3">
        <w:rPr>
          <w:rFonts w:ascii="Arial" w:hAnsi="Arial" w:cs="Arial"/>
          <w:b/>
          <w:sz w:val="24"/>
          <w:szCs w:val="24"/>
        </w:rPr>
        <w:t>ó</w:t>
      </w:r>
      <w:r w:rsidRPr="008A4EB3">
        <w:rPr>
          <w:rFonts w:ascii="Arial" w:hAnsi="Arial" w:cs="Arial"/>
          <w:b/>
          <w:sz w:val="24"/>
          <w:szCs w:val="24"/>
        </w:rPr>
        <w:t xml:space="preserve"> adatbázis adatvédelmi szabályzatának elfogadásá</w:t>
      </w:r>
      <w:r w:rsidR="00400A5F" w:rsidRPr="008A4EB3">
        <w:rPr>
          <w:rFonts w:ascii="Arial" w:hAnsi="Arial" w:cs="Arial"/>
          <w:b/>
          <w:sz w:val="24"/>
          <w:szCs w:val="24"/>
        </w:rPr>
        <w:t>ról</w:t>
      </w:r>
    </w:p>
    <w:p w:rsidR="007E71EE" w:rsidRPr="00276FBE" w:rsidRDefault="007E71EE" w:rsidP="003363B4">
      <w:pPr>
        <w:rPr>
          <w:rFonts w:ascii="Arial" w:hAnsi="Arial" w:cs="Arial"/>
          <w:sz w:val="24"/>
          <w:szCs w:val="24"/>
        </w:rPr>
      </w:pPr>
    </w:p>
    <w:p w:rsidR="00400A5F" w:rsidRPr="00276FBE" w:rsidRDefault="00400A5F" w:rsidP="008A4EB3">
      <w:pPr>
        <w:jc w:val="both"/>
        <w:rPr>
          <w:rFonts w:ascii="Arial" w:hAnsi="Arial" w:cs="Arial"/>
          <w:sz w:val="24"/>
          <w:szCs w:val="24"/>
        </w:rPr>
      </w:pPr>
      <w:r w:rsidRPr="00276FBE">
        <w:rPr>
          <w:rFonts w:ascii="Arial" w:hAnsi="Arial" w:cs="Arial"/>
          <w:sz w:val="24"/>
          <w:szCs w:val="24"/>
        </w:rPr>
        <w:t xml:space="preserve">A jelen megállapodást aláíró </w:t>
      </w:r>
      <w:r w:rsidR="00C61F62" w:rsidRPr="00276FBE">
        <w:rPr>
          <w:rFonts w:ascii="Arial" w:hAnsi="Arial" w:cs="Arial"/>
          <w:sz w:val="24"/>
          <w:szCs w:val="24"/>
        </w:rPr>
        <w:t>MVGYOSZ és tagegyesületei (a továbbiakban</w:t>
      </w:r>
      <w:r w:rsidR="00ED1308" w:rsidRPr="00276FBE">
        <w:rPr>
          <w:rFonts w:ascii="Arial" w:hAnsi="Arial" w:cs="Arial"/>
          <w:sz w:val="24"/>
          <w:szCs w:val="24"/>
        </w:rPr>
        <w:t xml:space="preserve">: </w:t>
      </w:r>
      <w:r w:rsidRPr="00276FBE">
        <w:rPr>
          <w:rFonts w:ascii="Arial" w:hAnsi="Arial" w:cs="Arial"/>
          <w:sz w:val="24"/>
          <w:szCs w:val="24"/>
        </w:rPr>
        <w:t>felek</w:t>
      </w:r>
      <w:r w:rsidR="00ED1308" w:rsidRPr="00276FBE">
        <w:rPr>
          <w:rFonts w:ascii="Arial" w:hAnsi="Arial" w:cs="Arial"/>
          <w:sz w:val="24"/>
          <w:szCs w:val="24"/>
        </w:rPr>
        <w:t>)</w:t>
      </w:r>
      <w:r w:rsidRPr="00276FBE">
        <w:rPr>
          <w:rFonts w:ascii="Arial" w:hAnsi="Arial" w:cs="Arial"/>
          <w:sz w:val="24"/>
          <w:szCs w:val="24"/>
        </w:rPr>
        <w:t xml:space="preserve"> közös tagnyilvántartó program használatát és a rá vonatkozó adatvédelmi szabályzat megalkotását határozták el.</w:t>
      </w:r>
    </w:p>
    <w:p w:rsidR="00400A5F" w:rsidRPr="00276FBE" w:rsidRDefault="00400A5F" w:rsidP="008A4EB3">
      <w:pPr>
        <w:jc w:val="both"/>
        <w:rPr>
          <w:rFonts w:ascii="Arial" w:hAnsi="Arial" w:cs="Arial"/>
          <w:sz w:val="24"/>
          <w:szCs w:val="24"/>
        </w:rPr>
      </w:pPr>
      <w:r w:rsidRPr="00276FBE">
        <w:rPr>
          <w:rFonts w:ascii="Arial" w:hAnsi="Arial" w:cs="Arial"/>
          <w:sz w:val="24"/>
          <w:szCs w:val="24"/>
        </w:rPr>
        <w:t>Felek tudomással bírnak arról,</w:t>
      </w:r>
      <w:r w:rsidR="00086033">
        <w:rPr>
          <w:rFonts w:ascii="Arial" w:hAnsi="Arial" w:cs="Arial"/>
          <w:sz w:val="24"/>
          <w:szCs w:val="24"/>
        </w:rPr>
        <w:t xml:space="preserve"> </w:t>
      </w:r>
      <w:r w:rsidRPr="00276FBE">
        <w:rPr>
          <w:rFonts w:ascii="Arial" w:hAnsi="Arial" w:cs="Arial"/>
          <w:sz w:val="24"/>
          <w:szCs w:val="24"/>
        </w:rPr>
        <w:t xml:space="preserve">hogy az MVGYOSZ használatában van a </w:t>
      </w:r>
      <w:proofErr w:type="spellStart"/>
      <w:r w:rsidRPr="00276FBE">
        <w:rPr>
          <w:rFonts w:ascii="Arial" w:hAnsi="Arial" w:cs="Arial"/>
          <w:sz w:val="24"/>
          <w:szCs w:val="24"/>
        </w:rPr>
        <w:t>SalesAutopilot</w:t>
      </w:r>
      <w:proofErr w:type="spellEnd"/>
      <w:r w:rsidRPr="00276FBE">
        <w:rPr>
          <w:rFonts w:ascii="Arial" w:hAnsi="Arial" w:cs="Arial"/>
          <w:sz w:val="24"/>
          <w:szCs w:val="24"/>
        </w:rPr>
        <w:t xml:space="preserve"> fiók, amelyben a tagnyilvántartó adatbázis található.</w:t>
      </w:r>
    </w:p>
    <w:p w:rsidR="00400A5F" w:rsidRPr="00276FBE" w:rsidRDefault="00400A5F" w:rsidP="008A4EB3">
      <w:pPr>
        <w:jc w:val="both"/>
        <w:rPr>
          <w:rFonts w:ascii="Arial" w:hAnsi="Arial" w:cs="Arial"/>
          <w:sz w:val="24"/>
          <w:szCs w:val="24"/>
        </w:rPr>
      </w:pPr>
      <w:r w:rsidRPr="00276FBE">
        <w:rPr>
          <w:rFonts w:ascii="Arial" w:hAnsi="Arial" w:cs="Arial"/>
          <w:sz w:val="24"/>
          <w:szCs w:val="24"/>
        </w:rPr>
        <w:t>Felek rögzítik, hogy a tagnyilvántartó adatbázisában 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p>
    <w:p w:rsidR="003363B4" w:rsidRPr="00276FBE" w:rsidRDefault="003363B4" w:rsidP="008A4EB3">
      <w:pPr>
        <w:jc w:val="both"/>
        <w:rPr>
          <w:rFonts w:ascii="Arial" w:hAnsi="Arial" w:cs="Arial"/>
          <w:sz w:val="24"/>
          <w:szCs w:val="24"/>
        </w:rPr>
      </w:pPr>
      <w:r w:rsidRPr="00276FBE">
        <w:rPr>
          <w:rFonts w:ascii="Arial" w:hAnsi="Arial" w:cs="Arial"/>
          <w:sz w:val="24"/>
          <w:szCs w:val="24"/>
        </w:rPr>
        <w:t xml:space="preserve">A tagnyilvántartó adatbázis </w:t>
      </w:r>
      <w:r w:rsidR="00D765B4" w:rsidRPr="00276FBE">
        <w:rPr>
          <w:rFonts w:ascii="Arial" w:hAnsi="Arial" w:cs="Arial"/>
          <w:sz w:val="24"/>
          <w:szCs w:val="24"/>
        </w:rPr>
        <w:t>kezelését, a program használatát</w:t>
      </w:r>
      <w:r w:rsidRPr="00276FBE">
        <w:rPr>
          <w:rFonts w:ascii="Arial" w:hAnsi="Arial" w:cs="Arial"/>
          <w:sz w:val="24"/>
          <w:szCs w:val="24"/>
        </w:rPr>
        <w:t xml:space="preserve">, </w:t>
      </w:r>
      <w:r w:rsidR="00400A5F" w:rsidRPr="00276FBE">
        <w:rPr>
          <w:rFonts w:ascii="Arial" w:hAnsi="Arial" w:cs="Arial"/>
          <w:sz w:val="24"/>
          <w:szCs w:val="24"/>
        </w:rPr>
        <w:t xml:space="preserve">a jelen okiratot aláíró </w:t>
      </w:r>
      <w:r w:rsidR="007E71EE" w:rsidRPr="00276FBE">
        <w:rPr>
          <w:rFonts w:ascii="Arial" w:hAnsi="Arial" w:cs="Arial"/>
          <w:sz w:val="24"/>
          <w:szCs w:val="24"/>
        </w:rPr>
        <w:t>felek</w:t>
      </w:r>
      <w:r w:rsidR="00D765B4" w:rsidRPr="00276FBE">
        <w:rPr>
          <w:rFonts w:ascii="Arial" w:hAnsi="Arial" w:cs="Arial"/>
          <w:sz w:val="24"/>
          <w:szCs w:val="24"/>
        </w:rPr>
        <w:t xml:space="preserve">, </w:t>
      </w:r>
      <w:r w:rsidRPr="00276FBE">
        <w:rPr>
          <w:rFonts w:ascii="Arial" w:hAnsi="Arial" w:cs="Arial"/>
          <w:sz w:val="24"/>
          <w:szCs w:val="24"/>
        </w:rPr>
        <w:t xml:space="preserve">az alábbiakban </w:t>
      </w:r>
      <w:r w:rsidR="00D765B4" w:rsidRPr="00276FBE">
        <w:rPr>
          <w:rFonts w:ascii="Arial" w:hAnsi="Arial" w:cs="Arial"/>
          <w:sz w:val="24"/>
          <w:szCs w:val="24"/>
        </w:rPr>
        <w:t>szabályozzák</w:t>
      </w:r>
      <w:r w:rsidRPr="00276FBE">
        <w:rPr>
          <w:rFonts w:ascii="Arial" w:hAnsi="Arial" w:cs="Arial"/>
          <w:sz w:val="24"/>
          <w:szCs w:val="24"/>
        </w:rPr>
        <w:t xml:space="preserve">: </w:t>
      </w:r>
    </w:p>
    <w:p w:rsidR="00522FB9" w:rsidRPr="00276FBE" w:rsidRDefault="00522FB9" w:rsidP="008A4EB3">
      <w:pPr>
        <w:jc w:val="both"/>
        <w:rPr>
          <w:rFonts w:ascii="Arial" w:hAnsi="Arial" w:cs="Arial"/>
          <w:sz w:val="24"/>
          <w:szCs w:val="24"/>
        </w:rPr>
      </w:pPr>
      <w:proofErr w:type="spellStart"/>
      <w:r w:rsidRPr="001842F6">
        <w:rPr>
          <w:rFonts w:ascii="Arial" w:hAnsi="Arial" w:cs="Arial"/>
          <w:b/>
          <w:sz w:val="24"/>
          <w:szCs w:val="24"/>
        </w:rPr>
        <w:t>Sales</w:t>
      </w:r>
      <w:r w:rsidR="00086033" w:rsidRPr="001842F6">
        <w:rPr>
          <w:rFonts w:ascii="Arial" w:hAnsi="Arial" w:cs="Arial"/>
          <w:b/>
          <w:sz w:val="24"/>
          <w:szCs w:val="24"/>
        </w:rPr>
        <w:t>A</w:t>
      </w:r>
      <w:r w:rsidRPr="001842F6">
        <w:rPr>
          <w:rFonts w:ascii="Arial" w:hAnsi="Arial" w:cs="Arial"/>
          <w:b/>
          <w:sz w:val="24"/>
          <w:szCs w:val="24"/>
        </w:rPr>
        <w:t>utopilot</w:t>
      </w:r>
      <w:proofErr w:type="spellEnd"/>
      <w:r w:rsidRPr="001842F6">
        <w:rPr>
          <w:rFonts w:ascii="Arial" w:hAnsi="Arial" w:cs="Arial"/>
          <w:b/>
          <w:sz w:val="24"/>
          <w:szCs w:val="24"/>
        </w:rPr>
        <w:t xml:space="preserve"> adminisztrátor:</w:t>
      </w:r>
      <w:r w:rsidRPr="00276FBE">
        <w:rPr>
          <w:rFonts w:ascii="Arial" w:hAnsi="Arial" w:cs="Arial"/>
          <w:sz w:val="24"/>
          <w:szCs w:val="24"/>
        </w:rPr>
        <w:t xml:space="preserve"> </w:t>
      </w:r>
      <w:proofErr w:type="spellStart"/>
      <w:r w:rsidR="00086033">
        <w:rPr>
          <w:rFonts w:ascii="Arial" w:hAnsi="Arial" w:cs="Arial"/>
          <w:sz w:val="24"/>
          <w:szCs w:val="24"/>
        </w:rPr>
        <w:t>K</w:t>
      </w:r>
      <w:r w:rsidRPr="00276FBE">
        <w:rPr>
          <w:rFonts w:ascii="Arial" w:hAnsi="Arial" w:cs="Arial"/>
          <w:sz w:val="24"/>
          <w:szCs w:val="24"/>
        </w:rPr>
        <w:t>rem</w:t>
      </w:r>
      <w:proofErr w:type="spellEnd"/>
      <w:r w:rsidRPr="00276FBE">
        <w:rPr>
          <w:rFonts w:ascii="Arial" w:hAnsi="Arial" w:cs="Arial"/>
          <w:sz w:val="24"/>
          <w:szCs w:val="24"/>
        </w:rPr>
        <w:t xml:space="preserve"> Attila, </w:t>
      </w:r>
      <w:proofErr w:type="spellStart"/>
      <w:r w:rsidRPr="00276FBE">
        <w:rPr>
          <w:rFonts w:ascii="Arial" w:hAnsi="Arial" w:cs="Arial"/>
          <w:sz w:val="24"/>
          <w:szCs w:val="24"/>
        </w:rPr>
        <w:t>adatbáziskezelő</w:t>
      </w:r>
      <w:proofErr w:type="spellEnd"/>
      <w:r w:rsidRPr="00276FBE">
        <w:rPr>
          <w:rFonts w:ascii="Arial" w:hAnsi="Arial" w:cs="Arial"/>
          <w:sz w:val="24"/>
          <w:szCs w:val="24"/>
        </w:rPr>
        <w:t xml:space="preserve"> / fejlesztő</w:t>
      </w:r>
      <w:r w:rsidR="00326E37" w:rsidRPr="00276FBE">
        <w:rPr>
          <w:rFonts w:ascii="Arial" w:hAnsi="Arial" w:cs="Arial"/>
          <w:sz w:val="24"/>
          <w:szCs w:val="24"/>
        </w:rPr>
        <w:t xml:space="preserve">, akinek tevékenységét az </w:t>
      </w:r>
      <w:proofErr w:type="spellStart"/>
      <w:r w:rsidR="00326E37" w:rsidRPr="00276FBE">
        <w:rPr>
          <w:rFonts w:ascii="Arial" w:hAnsi="Arial" w:cs="Arial"/>
          <w:sz w:val="24"/>
          <w:szCs w:val="24"/>
        </w:rPr>
        <w:t>MVGYOSZ-szel</w:t>
      </w:r>
      <w:proofErr w:type="spellEnd"/>
      <w:r w:rsidR="00326E37" w:rsidRPr="00276FBE">
        <w:rPr>
          <w:rFonts w:ascii="Arial" w:hAnsi="Arial" w:cs="Arial"/>
          <w:sz w:val="24"/>
          <w:szCs w:val="24"/>
        </w:rPr>
        <w:t xml:space="preserve"> kötött megbízási szerződés tartalmazza és szabályozza</w:t>
      </w:r>
      <w:r w:rsidR="00B82221" w:rsidRPr="00276FBE">
        <w:rPr>
          <w:rFonts w:ascii="Arial" w:hAnsi="Arial" w:cs="Arial"/>
          <w:sz w:val="24"/>
          <w:szCs w:val="24"/>
        </w:rPr>
        <w:t xml:space="preserve"> (5. számú melléklet)</w:t>
      </w:r>
      <w:r w:rsidRPr="00276FBE">
        <w:rPr>
          <w:rFonts w:ascii="Arial" w:hAnsi="Arial" w:cs="Arial"/>
          <w:sz w:val="24"/>
          <w:szCs w:val="24"/>
        </w:rPr>
        <w:t>. Feladatánál fogva rálát a tagok összességére.</w:t>
      </w:r>
    </w:p>
    <w:p w:rsidR="00522FB9" w:rsidRPr="00276FBE" w:rsidRDefault="00522FB9" w:rsidP="00086033">
      <w:pPr>
        <w:jc w:val="both"/>
        <w:rPr>
          <w:rFonts w:ascii="Arial" w:hAnsi="Arial" w:cs="Arial"/>
          <w:sz w:val="24"/>
          <w:szCs w:val="24"/>
        </w:rPr>
      </w:pPr>
      <w:r w:rsidRPr="001842F6">
        <w:rPr>
          <w:rFonts w:ascii="Arial" w:hAnsi="Arial" w:cs="Arial"/>
          <w:i/>
          <w:sz w:val="24"/>
          <w:szCs w:val="24"/>
        </w:rPr>
        <w:t>Feladatai:</w:t>
      </w:r>
      <w:r w:rsidRPr="00276FBE">
        <w:rPr>
          <w:rFonts w:ascii="Arial" w:hAnsi="Arial" w:cs="Arial"/>
          <w:sz w:val="24"/>
          <w:szCs w:val="24"/>
        </w:rPr>
        <w:t xml:space="preserve"> felelős a tagnyilvántartó rendszer működéséért</w:t>
      </w:r>
      <w:r w:rsidR="007010C7" w:rsidRPr="00276FBE">
        <w:rPr>
          <w:rFonts w:ascii="Arial" w:hAnsi="Arial" w:cs="Arial"/>
          <w:sz w:val="24"/>
          <w:szCs w:val="24"/>
        </w:rPr>
        <w:t>, létrehozza az MVGYOSZ főadminisztrátorának hozzáférését, illetve változás esetén törli azt</w:t>
      </w:r>
      <w:r w:rsidRPr="00276FBE">
        <w:rPr>
          <w:rFonts w:ascii="Arial" w:hAnsi="Arial" w:cs="Arial"/>
          <w:sz w:val="24"/>
          <w:szCs w:val="24"/>
        </w:rPr>
        <w:t>.</w:t>
      </w:r>
    </w:p>
    <w:p w:rsidR="00D765B4" w:rsidRPr="00276FBE" w:rsidRDefault="00D765B4" w:rsidP="00086033">
      <w:pPr>
        <w:jc w:val="both"/>
        <w:rPr>
          <w:rFonts w:ascii="Arial" w:hAnsi="Arial" w:cs="Arial"/>
          <w:sz w:val="24"/>
          <w:szCs w:val="24"/>
        </w:rPr>
      </w:pPr>
      <w:r w:rsidRPr="001842F6">
        <w:rPr>
          <w:rFonts w:ascii="Arial" w:hAnsi="Arial" w:cs="Arial"/>
          <w:b/>
          <w:sz w:val="24"/>
          <w:szCs w:val="24"/>
        </w:rPr>
        <w:t>A tagnyilvántartó program főadminisztrátora</w:t>
      </w:r>
      <w:r w:rsidR="001842F6">
        <w:rPr>
          <w:rFonts w:ascii="Arial" w:hAnsi="Arial" w:cs="Arial"/>
          <w:sz w:val="24"/>
          <w:szCs w:val="24"/>
        </w:rPr>
        <w:t>:</w:t>
      </w:r>
      <w:r w:rsidRPr="00276FBE">
        <w:rPr>
          <w:rFonts w:ascii="Arial" w:hAnsi="Arial" w:cs="Arial"/>
          <w:sz w:val="24"/>
          <w:szCs w:val="24"/>
        </w:rPr>
        <w:t xml:space="preserve"> az MVGYOSZ elnöke.</w:t>
      </w:r>
    </w:p>
    <w:p w:rsidR="00936BD2" w:rsidRPr="00276FBE" w:rsidRDefault="00901334" w:rsidP="00086033">
      <w:pPr>
        <w:pStyle w:val="Csakszveg"/>
        <w:jc w:val="both"/>
        <w:rPr>
          <w:sz w:val="24"/>
          <w:szCs w:val="24"/>
        </w:rPr>
      </w:pPr>
      <w:r w:rsidRPr="001842F6">
        <w:rPr>
          <w:i/>
          <w:sz w:val="24"/>
          <w:szCs w:val="24"/>
        </w:rPr>
        <w:t>F</w:t>
      </w:r>
      <w:r w:rsidR="003B3DF5" w:rsidRPr="001842F6">
        <w:rPr>
          <w:i/>
          <w:sz w:val="24"/>
          <w:szCs w:val="24"/>
        </w:rPr>
        <w:t>eladatai</w:t>
      </w:r>
      <w:r w:rsidR="003363B4" w:rsidRPr="001842F6">
        <w:rPr>
          <w:i/>
          <w:sz w:val="24"/>
          <w:szCs w:val="24"/>
        </w:rPr>
        <w:t>:</w:t>
      </w:r>
      <w:r w:rsidR="003363B4" w:rsidRPr="00276FBE">
        <w:rPr>
          <w:sz w:val="24"/>
          <w:szCs w:val="24"/>
        </w:rPr>
        <w:t xml:space="preserve"> </w:t>
      </w:r>
      <w:r w:rsidR="00936DCB" w:rsidRPr="00276FBE">
        <w:rPr>
          <w:sz w:val="24"/>
          <w:szCs w:val="24"/>
        </w:rPr>
        <w:t xml:space="preserve">MVGYOSZ operátorok </w:t>
      </w:r>
      <w:r w:rsidR="00E32CAB" w:rsidRPr="00276FBE">
        <w:rPr>
          <w:sz w:val="24"/>
          <w:szCs w:val="24"/>
        </w:rPr>
        <w:t xml:space="preserve">és tagegyesületi adminisztrátorok </w:t>
      </w:r>
      <w:r w:rsidR="00936DCB" w:rsidRPr="00276FBE">
        <w:rPr>
          <w:sz w:val="24"/>
          <w:szCs w:val="24"/>
        </w:rPr>
        <w:t>létrehoz</w:t>
      </w:r>
      <w:r w:rsidR="00936BD2" w:rsidRPr="00276FBE">
        <w:rPr>
          <w:sz w:val="24"/>
          <w:szCs w:val="24"/>
        </w:rPr>
        <w:t>ása</w:t>
      </w:r>
      <w:r w:rsidR="00086033">
        <w:rPr>
          <w:sz w:val="24"/>
          <w:szCs w:val="24"/>
        </w:rPr>
        <w:t>/tör</w:t>
      </w:r>
      <w:r w:rsidR="00936DCB" w:rsidRPr="00276FBE">
        <w:rPr>
          <w:sz w:val="24"/>
          <w:szCs w:val="24"/>
        </w:rPr>
        <w:t>l</w:t>
      </w:r>
      <w:r w:rsidR="00936BD2" w:rsidRPr="00276FBE">
        <w:rPr>
          <w:sz w:val="24"/>
          <w:szCs w:val="24"/>
        </w:rPr>
        <w:t>ése</w:t>
      </w:r>
      <w:r w:rsidR="00086033">
        <w:rPr>
          <w:sz w:val="24"/>
          <w:szCs w:val="24"/>
        </w:rPr>
        <w:t xml:space="preserve"> és nyilvántartása</w:t>
      </w:r>
      <w:r w:rsidR="00936BD2" w:rsidRPr="00276FBE">
        <w:rPr>
          <w:sz w:val="24"/>
          <w:szCs w:val="24"/>
        </w:rPr>
        <w:t>.</w:t>
      </w:r>
      <w:r w:rsidR="00086033">
        <w:rPr>
          <w:sz w:val="24"/>
          <w:szCs w:val="24"/>
        </w:rPr>
        <w:t xml:space="preserve"> </w:t>
      </w:r>
    </w:p>
    <w:p w:rsidR="00086033" w:rsidRDefault="00086033" w:rsidP="00086033">
      <w:pPr>
        <w:pStyle w:val="Csakszveg"/>
        <w:jc w:val="both"/>
        <w:rPr>
          <w:sz w:val="24"/>
          <w:szCs w:val="24"/>
        </w:rPr>
      </w:pPr>
    </w:p>
    <w:p w:rsidR="003363B4" w:rsidRPr="00276FBE" w:rsidRDefault="00E32CAB" w:rsidP="00086033">
      <w:pPr>
        <w:pStyle w:val="Csakszveg"/>
        <w:jc w:val="both"/>
        <w:rPr>
          <w:sz w:val="24"/>
          <w:szCs w:val="24"/>
        </w:rPr>
      </w:pPr>
      <w:r w:rsidRPr="00276FBE">
        <w:rPr>
          <w:sz w:val="24"/>
          <w:szCs w:val="24"/>
        </w:rPr>
        <w:t xml:space="preserve">Az </w:t>
      </w:r>
      <w:r w:rsidR="003363B4" w:rsidRPr="00276FBE">
        <w:rPr>
          <w:sz w:val="24"/>
          <w:szCs w:val="24"/>
        </w:rPr>
        <w:t>MVGYOSZ operátor</w:t>
      </w:r>
      <w:r w:rsidRPr="00276FBE">
        <w:rPr>
          <w:sz w:val="24"/>
          <w:szCs w:val="24"/>
        </w:rPr>
        <w:t xml:space="preserve"> feladatai</w:t>
      </w:r>
      <w:r w:rsidR="003363B4" w:rsidRPr="00276FBE">
        <w:rPr>
          <w:sz w:val="24"/>
          <w:szCs w:val="24"/>
        </w:rPr>
        <w:t xml:space="preserve">: </w:t>
      </w:r>
      <w:r w:rsidR="00936DCB" w:rsidRPr="00276FBE">
        <w:rPr>
          <w:sz w:val="24"/>
          <w:szCs w:val="24"/>
        </w:rPr>
        <w:t>Statisztikák kezelése,</w:t>
      </w:r>
      <w:r w:rsidR="003363B4" w:rsidRPr="00276FBE">
        <w:rPr>
          <w:sz w:val="24"/>
          <w:szCs w:val="24"/>
        </w:rPr>
        <w:t xml:space="preserve"> MVGYO</w:t>
      </w:r>
      <w:r w:rsidR="00936DCB" w:rsidRPr="00276FBE">
        <w:rPr>
          <w:sz w:val="24"/>
          <w:szCs w:val="24"/>
        </w:rPr>
        <w:t>SZ természetes személy tagjai</w:t>
      </w:r>
      <w:r w:rsidRPr="00276FBE">
        <w:rPr>
          <w:sz w:val="24"/>
          <w:szCs w:val="24"/>
        </w:rPr>
        <w:t xml:space="preserve"> adatai</w:t>
      </w:r>
      <w:r w:rsidR="00936DCB" w:rsidRPr="00276FBE">
        <w:rPr>
          <w:sz w:val="24"/>
          <w:szCs w:val="24"/>
        </w:rPr>
        <w:t>nak kezelése</w:t>
      </w:r>
      <w:r w:rsidRPr="00276FBE">
        <w:rPr>
          <w:sz w:val="24"/>
          <w:szCs w:val="24"/>
        </w:rPr>
        <w:t>.</w:t>
      </w:r>
    </w:p>
    <w:p w:rsidR="00E32CAB" w:rsidRDefault="00E32CAB" w:rsidP="00086033">
      <w:pPr>
        <w:pStyle w:val="Csakszveg"/>
        <w:jc w:val="both"/>
        <w:rPr>
          <w:sz w:val="24"/>
          <w:szCs w:val="24"/>
        </w:rPr>
      </w:pPr>
    </w:p>
    <w:p w:rsidR="001842F6" w:rsidRPr="00276FBE" w:rsidRDefault="001842F6" w:rsidP="00086033">
      <w:pPr>
        <w:pStyle w:val="Csakszveg"/>
        <w:jc w:val="both"/>
        <w:rPr>
          <w:sz w:val="24"/>
          <w:szCs w:val="24"/>
        </w:rPr>
      </w:pPr>
    </w:p>
    <w:p w:rsidR="00901334" w:rsidRPr="00276FBE" w:rsidRDefault="003363B4" w:rsidP="00086033">
      <w:pPr>
        <w:pStyle w:val="Csakszveg"/>
        <w:jc w:val="both"/>
        <w:rPr>
          <w:sz w:val="24"/>
          <w:szCs w:val="24"/>
        </w:rPr>
      </w:pPr>
      <w:r w:rsidRPr="001842F6">
        <w:rPr>
          <w:b/>
          <w:sz w:val="24"/>
          <w:szCs w:val="24"/>
        </w:rPr>
        <w:t>Tagegyesületi adminisztrátor</w:t>
      </w:r>
      <w:r w:rsidR="00E32CAB" w:rsidRPr="001842F6">
        <w:rPr>
          <w:b/>
          <w:sz w:val="24"/>
          <w:szCs w:val="24"/>
        </w:rPr>
        <w:t>ok</w:t>
      </w:r>
      <w:r w:rsidR="001842F6">
        <w:rPr>
          <w:b/>
          <w:sz w:val="24"/>
          <w:szCs w:val="24"/>
        </w:rPr>
        <w:t>:</w:t>
      </w:r>
      <w:r w:rsidR="00901334" w:rsidRPr="00276FBE">
        <w:rPr>
          <w:sz w:val="24"/>
          <w:szCs w:val="24"/>
        </w:rPr>
        <w:t xml:space="preserve"> a </w:t>
      </w:r>
      <w:r w:rsidR="006261FB" w:rsidRPr="00276FBE">
        <w:rPr>
          <w:sz w:val="24"/>
          <w:szCs w:val="24"/>
        </w:rPr>
        <w:t>tag</w:t>
      </w:r>
      <w:r w:rsidR="00901334" w:rsidRPr="00276FBE">
        <w:rPr>
          <w:sz w:val="24"/>
          <w:szCs w:val="24"/>
        </w:rPr>
        <w:t>egyesület</w:t>
      </w:r>
      <w:r w:rsidR="006261FB" w:rsidRPr="00276FBE">
        <w:rPr>
          <w:sz w:val="24"/>
          <w:szCs w:val="24"/>
        </w:rPr>
        <w:t>ek</w:t>
      </w:r>
      <w:r w:rsidR="00901334" w:rsidRPr="00276FBE">
        <w:rPr>
          <w:sz w:val="24"/>
          <w:szCs w:val="24"/>
        </w:rPr>
        <w:t xml:space="preserve"> elnök</w:t>
      </w:r>
      <w:r w:rsidR="006261FB" w:rsidRPr="00276FBE">
        <w:rPr>
          <w:sz w:val="24"/>
          <w:szCs w:val="24"/>
        </w:rPr>
        <w:t>ei</w:t>
      </w:r>
      <w:r w:rsidR="00901334" w:rsidRPr="00276FBE">
        <w:rPr>
          <w:sz w:val="24"/>
          <w:szCs w:val="24"/>
        </w:rPr>
        <w:t>.</w:t>
      </w:r>
    </w:p>
    <w:p w:rsidR="00901334" w:rsidRPr="00276FBE" w:rsidRDefault="00901334" w:rsidP="00086033">
      <w:pPr>
        <w:pStyle w:val="Csakszveg"/>
        <w:jc w:val="both"/>
        <w:rPr>
          <w:sz w:val="24"/>
          <w:szCs w:val="24"/>
        </w:rPr>
      </w:pPr>
    </w:p>
    <w:p w:rsidR="00936DCB" w:rsidRDefault="00901334" w:rsidP="00086033">
      <w:pPr>
        <w:pStyle w:val="Csakszveg"/>
        <w:jc w:val="both"/>
        <w:rPr>
          <w:sz w:val="24"/>
          <w:szCs w:val="24"/>
        </w:rPr>
      </w:pPr>
      <w:r w:rsidRPr="001842F6">
        <w:rPr>
          <w:i/>
          <w:sz w:val="24"/>
          <w:szCs w:val="24"/>
        </w:rPr>
        <w:t>F</w:t>
      </w:r>
      <w:r w:rsidR="00E32CAB" w:rsidRPr="001842F6">
        <w:rPr>
          <w:i/>
          <w:sz w:val="24"/>
          <w:szCs w:val="24"/>
        </w:rPr>
        <w:t>eladatai</w:t>
      </w:r>
      <w:r w:rsidR="003363B4" w:rsidRPr="00276FBE">
        <w:rPr>
          <w:sz w:val="24"/>
          <w:szCs w:val="24"/>
        </w:rPr>
        <w:t xml:space="preserve">: tagegyesületi </w:t>
      </w:r>
      <w:r w:rsidR="00936DCB" w:rsidRPr="00276FBE">
        <w:rPr>
          <w:sz w:val="24"/>
          <w:szCs w:val="24"/>
        </w:rPr>
        <w:t>operátorok hozzáadása / törlése</w:t>
      </w:r>
      <w:r w:rsidR="00086033">
        <w:rPr>
          <w:sz w:val="24"/>
          <w:szCs w:val="24"/>
        </w:rPr>
        <w:t>.</w:t>
      </w:r>
    </w:p>
    <w:p w:rsidR="001842F6" w:rsidRPr="00276FBE" w:rsidRDefault="001842F6" w:rsidP="00086033">
      <w:pPr>
        <w:pStyle w:val="Csakszveg"/>
        <w:jc w:val="both"/>
        <w:rPr>
          <w:sz w:val="24"/>
          <w:szCs w:val="24"/>
        </w:rPr>
      </w:pPr>
    </w:p>
    <w:p w:rsidR="00E32CAB" w:rsidRPr="00276FBE" w:rsidRDefault="00E32CAB" w:rsidP="00086033">
      <w:pPr>
        <w:pStyle w:val="Csakszveg"/>
        <w:jc w:val="both"/>
        <w:rPr>
          <w:sz w:val="24"/>
          <w:szCs w:val="24"/>
        </w:rPr>
      </w:pPr>
      <w:r w:rsidRPr="00276FBE">
        <w:rPr>
          <w:sz w:val="24"/>
          <w:szCs w:val="24"/>
        </w:rPr>
        <w:t xml:space="preserve">Az egyesületi adminisztrátorok </w:t>
      </w:r>
      <w:r w:rsidR="00086033">
        <w:rPr>
          <w:sz w:val="24"/>
          <w:szCs w:val="24"/>
        </w:rPr>
        <w:t>h</w:t>
      </w:r>
      <w:r w:rsidRPr="00276FBE">
        <w:rPr>
          <w:sz w:val="24"/>
          <w:szCs w:val="24"/>
        </w:rPr>
        <w:t xml:space="preserve">elyzetüknél fogva </w:t>
      </w:r>
      <w:r w:rsidR="00901334" w:rsidRPr="00276FBE">
        <w:rPr>
          <w:sz w:val="24"/>
          <w:szCs w:val="24"/>
        </w:rPr>
        <w:t>kezel</w:t>
      </w:r>
      <w:r w:rsidR="00D24FF0" w:rsidRPr="00276FBE">
        <w:rPr>
          <w:sz w:val="24"/>
          <w:szCs w:val="24"/>
        </w:rPr>
        <w:t>het</w:t>
      </w:r>
      <w:r w:rsidR="00901334" w:rsidRPr="00276FBE">
        <w:rPr>
          <w:sz w:val="24"/>
          <w:szCs w:val="24"/>
        </w:rPr>
        <w:t xml:space="preserve">ik </w:t>
      </w:r>
      <w:r w:rsidRPr="00276FBE">
        <w:rPr>
          <w:sz w:val="24"/>
          <w:szCs w:val="24"/>
        </w:rPr>
        <w:t xml:space="preserve">a saját egyesületük tagnyilvántartását. </w:t>
      </w:r>
    </w:p>
    <w:p w:rsidR="00E32CAB" w:rsidRPr="00276FBE" w:rsidRDefault="00E32CAB" w:rsidP="00086033">
      <w:pPr>
        <w:pStyle w:val="Csakszveg"/>
        <w:jc w:val="both"/>
        <w:rPr>
          <w:sz w:val="24"/>
          <w:szCs w:val="24"/>
        </w:rPr>
      </w:pPr>
    </w:p>
    <w:p w:rsidR="003363B4" w:rsidRPr="00276FBE" w:rsidRDefault="003363B4" w:rsidP="00086033">
      <w:pPr>
        <w:pStyle w:val="Csakszveg"/>
        <w:jc w:val="both"/>
        <w:rPr>
          <w:sz w:val="24"/>
          <w:szCs w:val="24"/>
        </w:rPr>
      </w:pPr>
      <w:r w:rsidRPr="001842F6">
        <w:rPr>
          <w:b/>
          <w:sz w:val="24"/>
          <w:szCs w:val="24"/>
        </w:rPr>
        <w:lastRenderedPageBreak/>
        <w:t>Tagegyesületi operátor</w:t>
      </w:r>
      <w:r w:rsidR="00E32CAB" w:rsidRPr="001842F6">
        <w:rPr>
          <w:b/>
          <w:sz w:val="24"/>
          <w:szCs w:val="24"/>
        </w:rPr>
        <w:t xml:space="preserve"> feladatai</w:t>
      </w:r>
      <w:r w:rsidRPr="001842F6">
        <w:rPr>
          <w:b/>
          <w:sz w:val="24"/>
          <w:szCs w:val="24"/>
        </w:rPr>
        <w:t>:</w:t>
      </w:r>
      <w:r w:rsidRPr="00276FBE">
        <w:rPr>
          <w:sz w:val="24"/>
          <w:szCs w:val="24"/>
        </w:rPr>
        <w:t xml:space="preserve"> Saját egyesülete tagjai </w:t>
      </w:r>
      <w:r w:rsidR="00E32CAB" w:rsidRPr="00276FBE">
        <w:rPr>
          <w:sz w:val="24"/>
          <w:szCs w:val="24"/>
        </w:rPr>
        <w:t xml:space="preserve">adatainak </w:t>
      </w:r>
      <w:r w:rsidRPr="00276FBE">
        <w:rPr>
          <w:sz w:val="24"/>
          <w:szCs w:val="24"/>
        </w:rPr>
        <w:t>kezel</w:t>
      </w:r>
      <w:r w:rsidR="00E32CAB" w:rsidRPr="00276FBE">
        <w:rPr>
          <w:sz w:val="24"/>
          <w:szCs w:val="24"/>
        </w:rPr>
        <w:t>ése</w:t>
      </w:r>
      <w:r w:rsidRPr="00276FBE">
        <w:rPr>
          <w:sz w:val="24"/>
          <w:szCs w:val="24"/>
        </w:rPr>
        <w:t>, róluk lekérdezések futtat</w:t>
      </w:r>
      <w:r w:rsidR="00E32CAB" w:rsidRPr="00276FBE">
        <w:rPr>
          <w:sz w:val="24"/>
          <w:szCs w:val="24"/>
        </w:rPr>
        <w:t>ása</w:t>
      </w:r>
      <w:r w:rsidRPr="00276FBE">
        <w:rPr>
          <w:sz w:val="24"/>
          <w:szCs w:val="24"/>
        </w:rPr>
        <w:t>.</w:t>
      </w:r>
    </w:p>
    <w:p w:rsidR="00086033" w:rsidRDefault="00086033" w:rsidP="00086033">
      <w:pPr>
        <w:jc w:val="both"/>
        <w:rPr>
          <w:rFonts w:ascii="Arial" w:hAnsi="Arial" w:cs="Arial"/>
          <w:sz w:val="24"/>
          <w:szCs w:val="24"/>
        </w:rPr>
      </w:pPr>
    </w:p>
    <w:p w:rsidR="00193A67" w:rsidRPr="00276FBE" w:rsidRDefault="00193A67" w:rsidP="00086033">
      <w:pPr>
        <w:jc w:val="both"/>
        <w:rPr>
          <w:rFonts w:ascii="Arial" w:hAnsi="Arial" w:cs="Arial"/>
          <w:sz w:val="24"/>
          <w:szCs w:val="24"/>
        </w:rPr>
      </w:pPr>
      <w:r w:rsidRPr="00276FBE">
        <w:rPr>
          <w:rFonts w:ascii="Arial" w:hAnsi="Arial" w:cs="Arial"/>
          <w:sz w:val="24"/>
          <w:szCs w:val="24"/>
        </w:rPr>
        <w:t xml:space="preserve">Az MVGYOSZ vállalja, hogy szervezett oktatás keretében </w:t>
      </w:r>
      <w:r w:rsidR="003464DC" w:rsidRPr="00276FBE">
        <w:rPr>
          <w:rFonts w:ascii="Arial" w:hAnsi="Arial" w:cs="Arial"/>
          <w:sz w:val="24"/>
          <w:szCs w:val="24"/>
        </w:rPr>
        <w:t xml:space="preserve">tanítja </w:t>
      </w:r>
      <w:r w:rsidRPr="00276FBE">
        <w:rPr>
          <w:rFonts w:ascii="Arial" w:hAnsi="Arial" w:cs="Arial"/>
          <w:sz w:val="24"/>
          <w:szCs w:val="24"/>
        </w:rPr>
        <w:t>a tagnyilvántartó program használatát</w:t>
      </w:r>
      <w:r w:rsidR="003464DC" w:rsidRPr="00276FBE">
        <w:rPr>
          <w:rFonts w:ascii="Arial" w:hAnsi="Arial" w:cs="Arial"/>
          <w:sz w:val="24"/>
          <w:szCs w:val="24"/>
        </w:rPr>
        <w:t>,</w:t>
      </w:r>
      <w:r w:rsidRPr="00276FBE">
        <w:rPr>
          <w:rFonts w:ascii="Arial" w:hAnsi="Arial" w:cs="Arial"/>
          <w:sz w:val="24"/>
          <w:szCs w:val="24"/>
        </w:rPr>
        <w:t xml:space="preserve"> </w:t>
      </w:r>
      <w:r w:rsidR="003464DC" w:rsidRPr="00276FBE">
        <w:rPr>
          <w:rFonts w:ascii="Arial" w:hAnsi="Arial" w:cs="Arial"/>
          <w:sz w:val="24"/>
          <w:szCs w:val="24"/>
        </w:rPr>
        <w:t>kezeléséről oktató filmet és kézi könyvet készít.</w:t>
      </w:r>
    </w:p>
    <w:p w:rsidR="00193A67" w:rsidRPr="00276FBE" w:rsidRDefault="002E5C06" w:rsidP="00086033">
      <w:pPr>
        <w:jc w:val="both"/>
        <w:rPr>
          <w:rFonts w:ascii="Arial" w:hAnsi="Arial" w:cs="Arial"/>
          <w:sz w:val="24"/>
          <w:szCs w:val="24"/>
        </w:rPr>
      </w:pPr>
      <w:r w:rsidRPr="00276FBE">
        <w:rPr>
          <w:rFonts w:ascii="Arial" w:hAnsi="Arial" w:cs="Arial"/>
          <w:sz w:val="24"/>
          <w:szCs w:val="24"/>
        </w:rPr>
        <w:t>A</w:t>
      </w:r>
      <w:r w:rsidR="00193A67" w:rsidRPr="00276FBE">
        <w:rPr>
          <w:rFonts w:ascii="Arial" w:hAnsi="Arial" w:cs="Arial"/>
          <w:sz w:val="24"/>
          <w:szCs w:val="24"/>
        </w:rPr>
        <w:t xml:space="preserve"> </w:t>
      </w:r>
      <w:r w:rsidRPr="00276FBE">
        <w:rPr>
          <w:rFonts w:ascii="Arial" w:hAnsi="Arial" w:cs="Arial"/>
          <w:sz w:val="24"/>
          <w:szCs w:val="24"/>
        </w:rPr>
        <w:t xml:space="preserve">tagnyilvántartó adatbázis adatvédelmi szabályzatát, a </w:t>
      </w:r>
      <w:r w:rsidR="00193A67" w:rsidRPr="00276FBE">
        <w:rPr>
          <w:rFonts w:ascii="Arial" w:hAnsi="Arial" w:cs="Arial"/>
          <w:sz w:val="24"/>
          <w:szCs w:val="24"/>
        </w:rPr>
        <w:t>tagnyilvántartó adatbázist kezelő szoftver használatá</w:t>
      </w:r>
      <w:r w:rsidRPr="00276FBE">
        <w:rPr>
          <w:rFonts w:ascii="Arial" w:hAnsi="Arial" w:cs="Arial"/>
          <w:sz w:val="24"/>
          <w:szCs w:val="24"/>
        </w:rPr>
        <w:t>t</w:t>
      </w:r>
      <w:r w:rsidR="00193A67" w:rsidRPr="00276FBE">
        <w:rPr>
          <w:rFonts w:ascii="Arial" w:hAnsi="Arial" w:cs="Arial"/>
          <w:sz w:val="24"/>
          <w:szCs w:val="24"/>
        </w:rPr>
        <w:t xml:space="preserve"> </w:t>
      </w:r>
      <w:r w:rsidRPr="00276FBE">
        <w:rPr>
          <w:rFonts w:ascii="Arial" w:hAnsi="Arial" w:cs="Arial"/>
          <w:sz w:val="24"/>
          <w:szCs w:val="24"/>
        </w:rPr>
        <w:t xml:space="preserve">tartalmazó jelen okiratot az MVGYOSZ és tagegyesületeinek képviselői, mint akaratukkal mindenben megegyezőt, </w:t>
      </w:r>
      <w:r w:rsidR="00D76A1D" w:rsidRPr="00276FBE">
        <w:rPr>
          <w:rFonts w:ascii="Arial" w:hAnsi="Arial" w:cs="Arial"/>
          <w:sz w:val="24"/>
          <w:szCs w:val="24"/>
        </w:rPr>
        <w:t xml:space="preserve">cégszerűen, </w:t>
      </w:r>
      <w:r w:rsidRPr="00276FBE">
        <w:rPr>
          <w:rFonts w:ascii="Arial" w:hAnsi="Arial" w:cs="Arial"/>
          <w:sz w:val="24"/>
          <w:szCs w:val="24"/>
        </w:rPr>
        <w:t>jóváhagyólag írják alá.</w:t>
      </w:r>
    </w:p>
    <w:p w:rsidR="002E5C06" w:rsidRPr="00276FBE" w:rsidRDefault="002E5C06" w:rsidP="00086033">
      <w:pPr>
        <w:jc w:val="both"/>
        <w:rPr>
          <w:rFonts w:ascii="Arial" w:hAnsi="Arial" w:cs="Arial"/>
          <w:sz w:val="24"/>
          <w:szCs w:val="24"/>
        </w:rPr>
      </w:pPr>
      <w:r w:rsidRPr="001842F6">
        <w:rPr>
          <w:rFonts w:ascii="Arial" w:hAnsi="Arial" w:cs="Arial"/>
          <w:b/>
          <w:sz w:val="24"/>
          <w:szCs w:val="24"/>
        </w:rPr>
        <w:t>Az aláírás rendje:</w:t>
      </w:r>
      <w:r w:rsidRPr="00276FBE">
        <w:rPr>
          <w:rFonts w:ascii="Arial" w:hAnsi="Arial" w:cs="Arial"/>
          <w:sz w:val="24"/>
          <w:szCs w:val="24"/>
        </w:rPr>
        <w:t xml:space="preserve"> Az első aláíró az MVGYOSZ, majd ezt követik a csatlakozó tagegyesületek. </w:t>
      </w:r>
      <w:r w:rsidR="00D76A1D" w:rsidRPr="00276FBE">
        <w:rPr>
          <w:rFonts w:ascii="Arial" w:hAnsi="Arial" w:cs="Arial"/>
          <w:sz w:val="24"/>
          <w:szCs w:val="24"/>
        </w:rPr>
        <w:t>Az aláírások keltét és idejét az aláír</w:t>
      </w:r>
      <w:r w:rsidR="00170366" w:rsidRPr="00276FBE">
        <w:rPr>
          <w:rFonts w:ascii="Arial" w:hAnsi="Arial" w:cs="Arial"/>
          <w:sz w:val="24"/>
          <w:szCs w:val="24"/>
        </w:rPr>
        <w:t>ó felek külön-külön rögzítik</w:t>
      </w:r>
      <w:r w:rsidR="00D76A1D" w:rsidRPr="00276FBE">
        <w:rPr>
          <w:rFonts w:ascii="Arial" w:hAnsi="Arial" w:cs="Arial"/>
          <w:sz w:val="24"/>
          <w:szCs w:val="24"/>
        </w:rPr>
        <w:t>.</w:t>
      </w:r>
    </w:p>
    <w:p w:rsidR="001842F6" w:rsidRPr="001842F6" w:rsidRDefault="001842F6" w:rsidP="001842F6">
      <w:pPr>
        <w:rPr>
          <w:rFonts w:ascii="Arial" w:hAnsi="Arial" w:cs="Arial"/>
          <w:i/>
          <w:sz w:val="24"/>
          <w:szCs w:val="24"/>
        </w:rPr>
      </w:pPr>
      <w:r w:rsidRPr="001842F6">
        <w:rPr>
          <w:rFonts w:ascii="Arial" w:hAnsi="Arial" w:cs="Arial"/>
          <w:i/>
          <w:sz w:val="24"/>
          <w:szCs w:val="24"/>
        </w:rPr>
        <w:t>Mellékletek</w:t>
      </w:r>
    </w:p>
    <w:p w:rsidR="001842F6" w:rsidRDefault="001842F6" w:rsidP="001842F6">
      <w:pPr>
        <w:pStyle w:val="Listaszerbekezds"/>
        <w:numPr>
          <w:ilvl w:val="0"/>
          <w:numId w:val="7"/>
        </w:numPr>
        <w:rPr>
          <w:rFonts w:ascii="Arial" w:hAnsi="Arial" w:cs="Arial"/>
          <w:sz w:val="24"/>
          <w:szCs w:val="24"/>
        </w:rPr>
      </w:pPr>
      <w:r w:rsidRPr="00A255C5">
        <w:rPr>
          <w:rFonts w:ascii="Arial" w:hAnsi="Arial" w:cs="Arial"/>
          <w:sz w:val="24"/>
          <w:szCs w:val="24"/>
        </w:rPr>
        <w:t>sz</w:t>
      </w:r>
      <w:r>
        <w:rPr>
          <w:rFonts w:ascii="Arial" w:hAnsi="Arial" w:cs="Arial"/>
          <w:sz w:val="24"/>
          <w:szCs w:val="24"/>
        </w:rPr>
        <w:t>.</w:t>
      </w:r>
      <w:r w:rsidRPr="00A255C5">
        <w:rPr>
          <w:rFonts w:ascii="Arial" w:hAnsi="Arial" w:cs="Arial"/>
          <w:sz w:val="24"/>
          <w:szCs w:val="24"/>
        </w:rPr>
        <w:t xml:space="preserve"> melléklet: Megbízási szerződés a </w:t>
      </w:r>
      <w:proofErr w:type="spellStart"/>
      <w:r w:rsidRPr="00A255C5">
        <w:rPr>
          <w:rFonts w:ascii="Arial" w:hAnsi="Arial" w:cs="Arial"/>
          <w:sz w:val="24"/>
          <w:szCs w:val="24"/>
        </w:rPr>
        <w:t>SalesAutopilot</w:t>
      </w:r>
      <w:proofErr w:type="spellEnd"/>
      <w:r w:rsidRPr="00A255C5">
        <w:rPr>
          <w:rFonts w:ascii="Arial" w:hAnsi="Arial" w:cs="Arial"/>
          <w:sz w:val="24"/>
          <w:szCs w:val="24"/>
        </w:rPr>
        <w:t xml:space="preserve"> adminisztrátorával</w:t>
      </w:r>
    </w:p>
    <w:p w:rsidR="0036709C" w:rsidRDefault="0036709C" w:rsidP="0036709C">
      <w:pPr>
        <w:spacing w:after="0"/>
        <w:ind w:left="284"/>
        <w:jc w:val="both"/>
        <w:rPr>
          <w:rFonts w:ascii="Arial" w:hAnsi="Arial" w:cs="Arial"/>
          <w:b/>
          <w:u w:val="single"/>
        </w:rPr>
      </w:pPr>
    </w:p>
    <w:p w:rsidR="00B94A9F" w:rsidRPr="0036709C" w:rsidRDefault="00B94A9F" w:rsidP="00B94A9F">
      <w:pPr>
        <w:spacing w:after="0"/>
        <w:ind w:left="284"/>
        <w:jc w:val="both"/>
        <w:rPr>
          <w:rFonts w:ascii="Arial" w:hAnsi="Arial" w:cs="Arial"/>
          <w:b/>
        </w:rPr>
      </w:pPr>
      <w:r w:rsidRPr="0036709C">
        <w:rPr>
          <w:rFonts w:ascii="Arial" w:hAnsi="Arial" w:cs="Arial"/>
          <w:b/>
        </w:rPr>
        <w:t>ZÁRADÉK</w:t>
      </w:r>
    </w:p>
    <w:p w:rsidR="00B94A9F" w:rsidRDefault="00B94A9F" w:rsidP="00B94A9F">
      <w:pPr>
        <w:spacing w:after="0"/>
        <w:ind w:left="284"/>
        <w:jc w:val="both"/>
        <w:rPr>
          <w:rFonts w:ascii="Arial" w:hAnsi="Arial" w:cs="Arial"/>
          <w:b/>
          <w:u w:val="single"/>
        </w:rPr>
      </w:pPr>
    </w:p>
    <w:p w:rsidR="00B94A9F" w:rsidRPr="0036709C" w:rsidRDefault="00B94A9F" w:rsidP="00B94A9F">
      <w:pPr>
        <w:jc w:val="both"/>
        <w:rPr>
          <w:rFonts w:ascii="Arial" w:hAnsi="Arial" w:cs="Arial"/>
          <w:sz w:val="24"/>
          <w:szCs w:val="24"/>
        </w:rPr>
      </w:pPr>
      <w:r w:rsidRPr="0036709C">
        <w:rPr>
          <w:rFonts w:ascii="Arial" w:hAnsi="Arial" w:cs="Arial"/>
          <w:sz w:val="24"/>
          <w:szCs w:val="24"/>
        </w:rPr>
        <w:t>Az MVGYOSZ és tagegyesületei tagnyilvántartó adatbázisának adatvédelmi szabályzatát az MVGYOSZ elnöksége a 2018. szeptember 25-én tartott ülésén a 41/2018. (IX.25.) sz. Elnökségi Határozatával elfogadta.</w:t>
      </w:r>
    </w:p>
    <w:p w:rsidR="002910BF" w:rsidRDefault="002910BF" w:rsidP="0036709C">
      <w:pPr>
        <w:spacing w:after="0"/>
        <w:ind w:left="284"/>
        <w:jc w:val="both"/>
        <w:rPr>
          <w:rFonts w:ascii="Arial" w:hAnsi="Arial" w:cs="Arial"/>
        </w:rPr>
      </w:pPr>
    </w:p>
    <w:p w:rsidR="002910BF" w:rsidRDefault="00EE00A0" w:rsidP="00EE00A0">
      <w:pPr>
        <w:spacing w:after="0"/>
        <w:ind w:left="4532" w:firstLine="424"/>
        <w:jc w:val="both"/>
        <w:rPr>
          <w:rFonts w:ascii="Arial" w:hAnsi="Arial" w:cs="Arial"/>
        </w:rPr>
      </w:pPr>
      <w:r w:rsidRPr="00EE00A0">
        <w:rPr>
          <w:rFonts w:ascii="Arial" w:hAnsi="Arial" w:cs="Arial"/>
          <w:sz w:val="24"/>
          <w:szCs w:val="24"/>
        </w:rPr>
        <w:t>.</w:t>
      </w:r>
    </w:p>
    <w:p w:rsidR="00EE00A0" w:rsidRDefault="005C37FC" w:rsidP="005C37FC">
      <w:pPr>
        <w:spacing w:after="0"/>
        <w:ind w:left="4532" w:firstLine="424"/>
        <w:jc w:val="both"/>
        <w:rPr>
          <w:rFonts w:ascii="Arial" w:hAnsi="Arial" w:cs="Arial"/>
        </w:rPr>
      </w:pPr>
      <w:r w:rsidRPr="00EE00A0">
        <w:rPr>
          <w:rFonts w:ascii="Arial" w:hAnsi="Arial" w:cs="Arial"/>
          <w:sz w:val="24"/>
          <w:szCs w:val="24"/>
        </w:rPr>
        <w:t>PH</w:t>
      </w:r>
    </w:p>
    <w:p w:rsidR="002910BF" w:rsidRPr="00EE00A0" w:rsidRDefault="00B94A9F" w:rsidP="0036709C">
      <w:pPr>
        <w:spacing w:after="0"/>
        <w:ind w:left="284"/>
        <w:jc w:val="both"/>
        <w:rPr>
          <w:rFonts w:ascii="Arial" w:hAnsi="Arial" w:cs="Arial"/>
          <w:sz w:val="24"/>
          <w:szCs w:val="24"/>
        </w:rPr>
      </w:pP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p>
    <w:p w:rsidR="002910BF" w:rsidRPr="00EE00A0" w:rsidRDefault="002910BF" w:rsidP="0036709C">
      <w:pPr>
        <w:spacing w:after="0"/>
        <w:ind w:left="284"/>
        <w:jc w:val="both"/>
        <w:rPr>
          <w:rFonts w:ascii="Arial" w:hAnsi="Arial" w:cs="Arial"/>
          <w:sz w:val="24"/>
          <w:szCs w:val="24"/>
        </w:rPr>
      </w:pPr>
      <w:r w:rsidRPr="00EE00A0">
        <w:rPr>
          <w:rFonts w:ascii="Arial" w:hAnsi="Arial" w:cs="Arial"/>
          <w:sz w:val="24"/>
          <w:szCs w:val="24"/>
        </w:rPr>
        <w:t>……………………………..</w:t>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p>
    <w:p w:rsidR="002910BF" w:rsidRPr="00EE00A0" w:rsidRDefault="0036709C" w:rsidP="0036709C">
      <w:pPr>
        <w:spacing w:after="0"/>
        <w:ind w:left="284"/>
        <w:jc w:val="both"/>
        <w:rPr>
          <w:rFonts w:ascii="Arial" w:hAnsi="Arial" w:cs="Arial"/>
          <w:sz w:val="24"/>
          <w:szCs w:val="24"/>
        </w:rPr>
      </w:pPr>
      <w:proofErr w:type="gramStart"/>
      <w:r w:rsidRPr="00EE00A0">
        <w:rPr>
          <w:rFonts w:ascii="Arial" w:hAnsi="Arial" w:cs="Arial"/>
          <w:b/>
          <w:sz w:val="24"/>
          <w:szCs w:val="24"/>
        </w:rPr>
        <w:t>dr.</w:t>
      </w:r>
      <w:proofErr w:type="gramEnd"/>
      <w:r w:rsidRPr="00EE00A0">
        <w:rPr>
          <w:rFonts w:ascii="Arial" w:hAnsi="Arial" w:cs="Arial"/>
          <w:b/>
          <w:sz w:val="24"/>
          <w:szCs w:val="24"/>
        </w:rPr>
        <w:t xml:space="preserve"> Nagy Sándor</w:t>
      </w:r>
      <w:r w:rsidR="002910BF" w:rsidRPr="00EE00A0">
        <w:rPr>
          <w:rFonts w:ascii="Arial" w:hAnsi="Arial" w:cs="Arial"/>
          <w:sz w:val="24"/>
          <w:szCs w:val="24"/>
        </w:rPr>
        <w:tab/>
      </w:r>
      <w:r w:rsidR="002910BF" w:rsidRPr="00EE00A0">
        <w:rPr>
          <w:rFonts w:ascii="Arial" w:hAnsi="Arial" w:cs="Arial"/>
          <w:sz w:val="24"/>
          <w:szCs w:val="24"/>
        </w:rPr>
        <w:tab/>
      </w:r>
      <w:r w:rsidR="002910BF" w:rsidRPr="00EE00A0">
        <w:rPr>
          <w:rFonts w:ascii="Arial" w:hAnsi="Arial" w:cs="Arial"/>
          <w:sz w:val="24"/>
          <w:szCs w:val="24"/>
        </w:rPr>
        <w:tab/>
      </w:r>
      <w:r w:rsidR="002910BF" w:rsidRPr="00EE00A0">
        <w:rPr>
          <w:rFonts w:ascii="Arial" w:hAnsi="Arial" w:cs="Arial"/>
          <w:sz w:val="24"/>
          <w:szCs w:val="24"/>
        </w:rPr>
        <w:tab/>
      </w:r>
      <w:r w:rsidR="002910BF" w:rsidRPr="00EE00A0">
        <w:rPr>
          <w:rFonts w:ascii="Arial" w:hAnsi="Arial" w:cs="Arial"/>
          <w:sz w:val="24"/>
          <w:szCs w:val="24"/>
        </w:rPr>
        <w:tab/>
      </w:r>
      <w:r w:rsidR="002910BF" w:rsidRPr="00EE00A0">
        <w:rPr>
          <w:rFonts w:ascii="Arial" w:hAnsi="Arial" w:cs="Arial"/>
          <w:sz w:val="24"/>
          <w:szCs w:val="24"/>
        </w:rPr>
        <w:tab/>
        <w:t xml:space="preserve"> </w:t>
      </w:r>
    </w:p>
    <w:p w:rsidR="0036709C" w:rsidRPr="00EE00A0" w:rsidRDefault="002910BF" w:rsidP="002910BF">
      <w:pPr>
        <w:spacing w:after="0"/>
        <w:ind w:firstLine="284"/>
        <w:jc w:val="both"/>
        <w:rPr>
          <w:rFonts w:ascii="Arial" w:hAnsi="Arial" w:cs="Arial"/>
          <w:sz w:val="24"/>
          <w:szCs w:val="24"/>
        </w:rPr>
      </w:pPr>
      <w:proofErr w:type="gramStart"/>
      <w:r w:rsidRPr="00EE00A0">
        <w:rPr>
          <w:rFonts w:ascii="Arial" w:hAnsi="Arial" w:cs="Arial"/>
          <w:sz w:val="24"/>
          <w:szCs w:val="24"/>
        </w:rPr>
        <w:t>elnök</w:t>
      </w:r>
      <w:proofErr w:type="gramEnd"/>
      <w:r w:rsidRPr="00EE00A0">
        <w:rPr>
          <w:rFonts w:ascii="Arial" w:hAnsi="Arial" w:cs="Arial"/>
          <w:sz w:val="24"/>
          <w:szCs w:val="24"/>
        </w:rPr>
        <w:t xml:space="preserve"> </w:t>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p>
    <w:p w:rsidR="0036709C" w:rsidRPr="00EE00A0" w:rsidRDefault="0036709C" w:rsidP="002910BF">
      <w:pPr>
        <w:spacing w:after="0"/>
        <w:ind w:left="5664" w:hanging="5380"/>
        <w:jc w:val="both"/>
        <w:rPr>
          <w:rFonts w:ascii="Arial" w:hAnsi="Arial" w:cs="Arial"/>
          <w:b/>
          <w:sz w:val="24"/>
          <w:szCs w:val="24"/>
        </w:rPr>
      </w:pPr>
      <w:r w:rsidRPr="00EE00A0">
        <w:rPr>
          <w:rFonts w:ascii="Arial" w:hAnsi="Arial" w:cs="Arial"/>
          <w:b/>
          <w:sz w:val="24"/>
          <w:szCs w:val="24"/>
        </w:rPr>
        <w:t xml:space="preserve">MVGYOSZ </w:t>
      </w:r>
      <w:r w:rsidR="002910BF" w:rsidRPr="00EE00A0">
        <w:rPr>
          <w:rFonts w:ascii="Arial" w:hAnsi="Arial" w:cs="Arial"/>
          <w:b/>
          <w:sz w:val="24"/>
          <w:szCs w:val="24"/>
        </w:rPr>
        <w:tab/>
      </w:r>
    </w:p>
    <w:p w:rsidR="0036709C" w:rsidRPr="00EE00A0" w:rsidRDefault="0036709C" w:rsidP="0036709C">
      <w:pPr>
        <w:spacing w:after="0"/>
        <w:ind w:left="284"/>
        <w:jc w:val="both"/>
        <w:rPr>
          <w:rFonts w:ascii="Arial" w:hAnsi="Arial" w:cs="Arial"/>
          <w:sz w:val="24"/>
          <w:szCs w:val="24"/>
        </w:rPr>
      </w:pPr>
    </w:p>
    <w:p w:rsidR="002910BF" w:rsidRPr="00EE00A0" w:rsidRDefault="002910BF" w:rsidP="002910BF">
      <w:pPr>
        <w:spacing w:after="0"/>
        <w:ind w:left="284"/>
        <w:jc w:val="both"/>
        <w:rPr>
          <w:rFonts w:ascii="Arial" w:hAnsi="Arial" w:cs="Arial"/>
          <w:sz w:val="24"/>
          <w:szCs w:val="24"/>
        </w:rPr>
      </w:pPr>
      <w:r w:rsidRPr="00EE00A0">
        <w:rPr>
          <w:rFonts w:ascii="Arial" w:hAnsi="Arial" w:cs="Arial"/>
          <w:sz w:val="24"/>
          <w:szCs w:val="24"/>
        </w:rPr>
        <w:t xml:space="preserve">Kelt: Budapest, 2018. szeptember 25. </w:t>
      </w:r>
      <w:r w:rsidRPr="00EE00A0">
        <w:rPr>
          <w:rFonts w:ascii="Arial" w:hAnsi="Arial" w:cs="Arial"/>
          <w:sz w:val="24"/>
          <w:szCs w:val="24"/>
        </w:rPr>
        <w:tab/>
      </w:r>
      <w:r w:rsidRPr="00EE00A0">
        <w:rPr>
          <w:rFonts w:ascii="Arial" w:hAnsi="Arial" w:cs="Arial"/>
          <w:sz w:val="24"/>
          <w:szCs w:val="24"/>
        </w:rPr>
        <w:tab/>
      </w:r>
      <w:r w:rsidRPr="00EE00A0">
        <w:rPr>
          <w:rFonts w:ascii="Arial" w:hAnsi="Arial" w:cs="Arial"/>
          <w:sz w:val="24"/>
          <w:szCs w:val="24"/>
        </w:rPr>
        <w:tab/>
      </w:r>
    </w:p>
    <w:p w:rsidR="0036709C" w:rsidRPr="00EE00A0" w:rsidRDefault="0036709C" w:rsidP="0036709C">
      <w:pPr>
        <w:spacing w:after="0"/>
        <w:ind w:left="284"/>
        <w:jc w:val="both"/>
        <w:rPr>
          <w:rFonts w:ascii="Arial" w:hAnsi="Arial" w:cs="Arial"/>
          <w:b/>
          <w:sz w:val="24"/>
          <w:szCs w:val="24"/>
          <w:u w:val="single"/>
        </w:rPr>
      </w:pPr>
    </w:p>
    <w:p w:rsidR="0036709C" w:rsidRPr="00EE00A0" w:rsidRDefault="0036709C" w:rsidP="0036709C">
      <w:pPr>
        <w:spacing w:after="0"/>
        <w:ind w:left="284"/>
        <w:jc w:val="both"/>
        <w:rPr>
          <w:rFonts w:ascii="Arial" w:hAnsi="Arial" w:cs="Arial"/>
          <w:b/>
          <w:sz w:val="24"/>
          <w:szCs w:val="24"/>
          <w:u w:val="single"/>
        </w:rPr>
      </w:pPr>
    </w:p>
    <w:p w:rsidR="00DB6DB5" w:rsidRDefault="00EE00A0" w:rsidP="00EE00A0">
      <w:pPr>
        <w:spacing w:after="0"/>
        <w:ind w:left="4532" w:firstLine="424"/>
        <w:jc w:val="both"/>
        <w:rPr>
          <w:rFonts w:ascii="Arial" w:hAnsi="Arial" w:cs="Arial"/>
          <w:b/>
          <w:sz w:val="24"/>
          <w:szCs w:val="24"/>
          <w:u w:val="single"/>
        </w:rPr>
      </w:pPr>
      <w:r w:rsidRPr="00EE00A0">
        <w:rPr>
          <w:rFonts w:ascii="Arial" w:hAnsi="Arial" w:cs="Arial"/>
          <w:sz w:val="24"/>
          <w:szCs w:val="24"/>
        </w:rPr>
        <w:t>PH.</w:t>
      </w:r>
    </w:p>
    <w:p w:rsidR="00EE00A0" w:rsidRPr="00EE00A0" w:rsidRDefault="00EE00A0" w:rsidP="0036709C">
      <w:pPr>
        <w:spacing w:after="0"/>
        <w:ind w:left="284"/>
        <w:jc w:val="both"/>
        <w:rPr>
          <w:rFonts w:ascii="Arial" w:hAnsi="Arial" w:cs="Arial"/>
          <w:b/>
          <w:sz w:val="24"/>
          <w:szCs w:val="24"/>
          <w:u w:val="single"/>
        </w:rPr>
      </w:pPr>
    </w:p>
    <w:p w:rsidR="0036709C" w:rsidRPr="00EE00A0" w:rsidRDefault="00B94A9F" w:rsidP="00B94A9F">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6709C" w:rsidRPr="00EE00A0" w:rsidRDefault="00B94A9F" w:rsidP="0036709C">
      <w:pPr>
        <w:spacing w:after="0"/>
        <w:ind w:left="284"/>
        <w:jc w:val="both"/>
        <w:rPr>
          <w:rFonts w:ascii="Arial" w:hAnsi="Arial" w:cs="Arial"/>
          <w:b/>
          <w:sz w:val="24"/>
          <w:szCs w:val="24"/>
          <w:u w:val="single"/>
        </w:rPr>
      </w:pPr>
      <w:r w:rsidRPr="00EE00A0">
        <w:rPr>
          <w:rFonts w:ascii="Arial" w:hAnsi="Arial" w:cs="Arial"/>
          <w:b/>
          <w:sz w:val="24"/>
          <w:szCs w:val="24"/>
        </w:rPr>
        <w:t>Bora Sándor</w:t>
      </w:r>
    </w:p>
    <w:p w:rsidR="0036709C" w:rsidRPr="00EE00A0" w:rsidRDefault="00B94A9F" w:rsidP="00B94A9F">
      <w:pPr>
        <w:ind w:firstLine="284"/>
        <w:rPr>
          <w:rFonts w:ascii="Arial" w:hAnsi="Arial" w:cs="Arial"/>
          <w:sz w:val="24"/>
          <w:szCs w:val="24"/>
        </w:rPr>
      </w:pPr>
      <w:proofErr w:type="gramStart"/>
      <w:r w:rsidRPr="00EE00A0">
        <w:rPr>
          <w:rFonts w:ascii="Arial" w:hAnsi="Arial" w:cs="Arial"/>
          <w:sz w:val="24"/>
          <w:szCs w:val="24"/>
        </w:rPr>
        <w:t>alelnök</w:t>
      </w:r>
      <w:proofErr w:type="gramEnd"/>
    </w:p>
    <w:p w:rsidR="00B94A9F" w:rsidRPr="00EE00A0" w:rsidRDefault="00B94A9F" w:rsidP="00B94A9F">
      <w:pPr>
        <w:ind w:firstLine="284"/>
        <w:rPr>
          <w:rFonts w:ascii="Arial" w:hAnsi="Arial" w:cs="Arial"/>
          <w:b/>
          <w:sz w:val="24"/>
          <w:szCs w:val="24"/>
        </w:rPr>
      </w:pPr>
      <w:r w:rsidRPr="00EE00A0">
        <w:rPr>
          <w:rFonts w:ascii="Arial" w:hAnsi="Arial" w:cs="Arial"/>
          <w:b/>
          <w:sz w:val="24"/>
          <w:szCs w:val="24"/>
        </w:rPr>
        <w:t xml:space="preserve">Látássérültek Észak-alföldi Regionális Egyesülete </w:t>
      </w:r>
    </w:p>
    <w:p w:rsidR="00D76A1D" w:rsidRPr="00EE00A0" w:rsidRDefault="00B94A9F" w:rsidP="00B94A9F">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EE00A0" w:rsidRPr="00EE00A0" w:rsidRDefault="00EE00A0" w:rsidP="00EE00A0">
      <w:pPr>
        <w:ind w:left="4248" w:firstLine="708"/>
        <w:rPr>
          <w:rFonts w:ascii="Arial" w:hAnsi="Arial" w:cs="Arial"/>
          <w:sz w:val="24"/>
          <w:szCs w:val="24"/>
        </w:rPr>
      </w:pPr>
      <w:r w:rsidRPr="00EE00A0">
        <w:rPr>
          <w:rFonts w:ascii="Arial" w:hAnsi="Arial" w:cs="Arial"/>
          <w:sz w:val="24"/>
          <w:szCs w:val="24"/>
        </w:rPr>
        <w:lastRenderedPageBreak/>
        <w:t>PH.</w:t>
      </w:r>
    </w:p>
    <w:p w:rsidR="00DB6DB5" w:rsidRPr="00EE00A0" w:rsidRDefault="003F2A75" w:rsidP="00DB6DB5">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DB6DB5" w:rsidRPr="00EE00A0" w:rsidRDefault="00DB6DB5" w:rsidP="00DB6DB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DB6DB5" w:rsidRPr="00EE00A0" w:rsidRDefault="00DB6DB5" w:rsidP="00DB6DB5">
      <w:pPr>
        <w:spacing w:after="0"/>
        <w:ind w:left="284"/>
        <w:jc w:val="both"/>
        <w:rPr>
          <w:rFonts w:ascii="Arial" w:hAnsi="Arial" w:cs="Arial"/>
          <w:b/>
          <w:sz w:val="24"/>
          <w:szCs w:val="24"/>
          <w:u w:val="single"/>
        </w:rPr>
      </w:pPr>
      <w:r w:rsidRPr="00EE00A0">
        <w:rPr>
          <w:rFonts w:ascii="Arial" w:hAnsi="Arial" w:cs="Arial"/>
          <w:b/>
          <w:sz w:val="24"/>
          <w:szCs w:val="24"/>
        </w:rPr>
        <w:t>Szokó Zsolt</w:t>
      </w:r>
    </w:p>
    <w:p w:rsidR="00DB6DB5" w:rsidRPr="00EE00A0" w:rsidRDefault="00DB6DB5" w:rsidP="00DB6DB5">
      <w:pPr>
        <w:ind w:firstLine="284"/>
        <w:rPr>
          <w:rFonts w:ascii="Arial" w:hAnsi="Arial" w:cs="Arial"/>
          <w:sz w:val="24"/>
          <w:szCs w:val="24"/>
        </w:rPr>
      </w:pPr>
      <w:proofErr w:type="gramStart"/>
      <w:r w:rsidRPr="00EE00A0">
        <w:rPr>
          <w:rFonts w:ascii="Arial" w:hAnsi="Arial" w:cs="Arial"/>
          <w:sz w:val="24"/>
          <w:szCs w:val="24"/>
        </w:rPr>
        <w:t>elnök</w:t>
      </w:r>
      <w:proofErr w:type="gramEnd"/>
    </w:p>
    <w:p w:rsidR="00DB6DB5" w:rsidRPr="00EE00A0" w:rsidRDefault="00DB6DB5" w:rsidP="00DB6DB5">
      <w:pPr>
        <w:ind w:firstLine="284"/>
        <w:rPr>
          <w:rFonts w:ascii="Arial" w:hAnsi="Arial" w:cs="Arial"/>
          <w:b/>
          <w:sz w:val="24"/>
          <w:szCs w:val="24"/>
        </w:rPr>
      </w:pPr>
      <w:r w:rsidRPr="00EE00A0">
        <w:rPr>
          <w:rFonts w:ascii="Arial" w:hAnsi="Arial" w:cs="Arial"/>
          <w:b/>
          <w:sz w:val="24"/>
          <w:szCs w:val="24"/>
        </w:rPr>
        <w:t xml:space="preserve">Látássérültek Regionális Közhasznú Egyesülete (LÁRKE) </w:t>
      </w:r>
    </w:p>
    <w:p w:rsidR="00DB6DB5" w:rsidRPr="00EE00A0" w:rsidRDefault="00DB6DB5" w:rsidP="00DB6DB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EE00A0" w:rsidRDefault="00EE00A0" w:rsidP="00DB6DB5">
      <w:pPr>
        <w:tabs>
          <w:tab w:val="left" w:pos="4962"/>
        </w:tabs>
        <w:spacing w:after="0"/>
        <w:ind w:left="284"/>
        <w:jc w:val="both"/>
        <w:rPr>
          <w:rFonts w:ascii="Arial" w:hAnsi="Arial" w:cs="Arial"/>
          <w:sz w:val="24"/>
          <w:szCs w:val="24"/>
        </w:rPr>
      </w:pPr>
    </w:p>
    <w:p w:rsidR="003B153A" w:rsidRDefault="003B153A" w:rsidP="00DB6DB5">
      <w:pPr>
        <w:tabs>
          <w:tab w:val="left" w:pos="4962"/>
        </w:tabs>
        <w:spacing w:after="0"/>
        <w:ind w:left="284"/>
        <w:jc w:val="both"/>
        <w:rPr>
          <w:rFonts w:ascii="Arial" w:hAnsi="Arial" w:cs="Arial"/>
          <w:sz w:val="24"/>
          <w:szCs w:val="24"/>
        </w:rPr>
      </w:pPr>
    </w:p>
    <w:p w:rsidR="00EE00A0" w:rsidRDefault="00EE00A0" w:rsidP="00DB6DB5">
      <w:pPr>
        <w:tabs>
          <w:tab w:val="left" w:pos="4962"/>
        </w:tabs>
        <w:spacing w:after="0"/>
        <w:ind w:left="284"/>
        <w:jc w:val="both"/>
        <w:rPr>
          <w:rFonts w:ascii="Arial" w:hAnsi="Arial" w:cs="Arial"/>
          <w:sz w:val="24"/>
          <w:szCs w:val="24"/>
        </w:rPr>
      </w:pPr>
    </w:p>
    <w:p w:rsidR="00DB6DB5" w:rsidRPr="00EE00A0" w:rsidRDefault="00DB6DB5" w:rsidP="00DB6DB5">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DB6DB5" w:rsidRPr="00EE00A0" w:rsidRDefault="00DB6DB5" w:rsidP="00DB6DB5">
      <w:pPr>
        <w:tabs>
          <w:tab w:val="left" w:pos="4962"/>
        </w:tabs>
        <w:spacing w:after="0"/>
        <w:ind w:left="284"/>
        <w:jc w:val="both"/>
        <w:rPr>
          <w:rFonts w:ascii="Arial" w:hAnsi="Arial" w:cs="Arial"/>
          <w:sz w:val="24"/>
          <w:szCs w:val="24"/>
        </w:rPr>
      </w:pPr>
    </w:p>
    <w:p w:rsidR="00DB6DB5" w:rsidRPr="00EE00A0" w:rsidRDefault="00DB6DB5" w:rsidP="00DB6DB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DB6DB5" w:rsidRPr="00EE00A0" w:rsidRDefault="00DB6DB5" w:rsidP="00DB6DB5">
      <w:pPr>
        <w:spacing w:after="0"/>
        <w:ind w:left="284"/>
        <w:jc w:val="both"/>
        <w:rPr>
          <w:rFonts w:ascii="Arial" w:hAnsi="Arial" w:cs="Arial"/>
          <w:b/>
          <w:sz w:val="24"/>
          <w:szCs w:val="24"/>
          <w:u w:val="single"/>
        </w:rPr>
      </w:pPr>
      <w:proofErr w:type="spellStart"/>
      <w:r w:rsidRPr="00EE00A0">
        <w:rPr>
          <w:rFonts w:ascii="Arial" w:hAnsi="Arial" w:cs="Arial"/>
          <w:b/>
          <w:sz w:val="24"/>
          <w:szCs w:val="24"/>
        </w:rPr>
        <w:t>Kácsor-Macska</w:t>
      </w:r>
      <w:proofErr w:type="spellEnd"/>
      <w:r w:rsidRPr="00EE00A0">
        <w:rPr>
          <w:rFonts w:ascii="Arial" w:hAnsi="Arial" w:cs="Arial"/>
          <w:b/>
          <w:sz w:val="24"/>
          <w:szCs w:val="24"/>
        </w:rPr>
        <w:t xml:space="preserve"> Zsuzsanna</w:t>
      </w:r>
    </w:p>
    <w:p w:rsidR="00DB6DB5" w:rsidRPr="00EE00A0" w:rsidRDefault="00DB6DB5" w:rsidP="00DB6DB5">
      <w:pPr>
        <w:ind w:firstLine="284"/>
        <w:rPr>
          <w:rFonts w:ascii="Arial" w:hAnsi="Arial" w:cs="Arial"/>
          <w:sz w:val="24"/>
          <w:szCs w:val="24"/>
        </w:rPr>
      </w:pPr>
      <w:proofErr w:type="gramStart"/>
      <w:r w:rsidRPr="00EE00A0">
        <w:rPr>
          <w:rFonts w:ascii="Arial" w:hAnsi="Arial" w:cs="Arial"/>
          <w:sz w:val="24"/>
          <w:szCs w:val="24"/>
        </w:rPr>
        <w:t>elnök</w:t>
      </w:r>
      <w:proofErr w:type="gramEnd"/>
    </w:p>
    <w:p w:rsidR="00DB6DB5" w:rsidRPr="00EE00A0" w:rsidRDefault="00DB6DB5" w:rsidP="00DB6DB5">
      <w:pPr>
        <w:ind w:firstLine="284"/>
        <w:rPr>
          <w:rFonts w:ascii="Arial" w:hAnsi="Arial" w:cs="Arial"/>
          <w:sz w:val="24"/>
          <w:szCs w:val="24"/>
        </w:rPr>
      </w:pPr>
      <w:r w:rsidRPr="00EE00A0">
        <w:rPr>
          <w:rFonts w:ascii="Arial" w:hAnsi="Arial" w:cs="Arial"/>
          <w:sz w:val="24"/>
          <w:szCs w:val="24"/>
        </w:rPr>
        <w:t>Magyar Vakok és Gyengénlátók Bács-Kiskun Megyei Egyesülete</w:t>
      </w:r>
    </w:p>
    <w:p w:rsidR="00DB6DB5" w:rsidRPr="00EE00A0" w:rsidRDefault="00DB6DB5" w:rsidP="00DB6DB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DB6DB5" w:rsidRDefault="00DB6DB5" w:rsidP="00DB6DB5">
      <w:pPr>
        <w:ind w:firstLine="284"/>
        <w:rPr>
          <w:rFonts w:ascii="Arial" w:hAnsi="Arial" w:cs="Arial"/>
          <w:sz w:val="24"/>
          <w:szCs w:val="24"/>
        </w:rPr>
      </w:pPr>
    </w:p>
    <w:p w:rsidR="003B153A" w:rsidRPr="00EE00A0" w:rsidRDefault="003B153A" w:rsidP="00DB6DB5">
      <w:pPr>
        <w:ind w:firstLine="284"/>
        <w:rPr>
          <w:rFonts w:ascii="Arial" w:hAnsi="Arial" w:cs="Arial"/>
          <w:sz w:val="24"/>
          <w:szCs w:val="24"/>
        </w:rPr>
      </w:pPr>
    </w:p>
    <w:p w:rsidR="00DB6DB5" w:rsidRPr="00EE00A0" w:rsidRDefault="003F2A75" w:rsidP="00DB6DB5">
      <w:pPr>
        <w:tabs>
          <w:tab w:val="left" w:pos="4962"/>
        </w:tabs>
        <w:spacing w:after="0"/>
        <w:ind w:left="284"/>
        <w:jc w:val="both"/>
        <w:rPr>
          <w:rFonts w:ascii="Arial" w:hAnsi="Arial" w:cs="Arial"/>
          <w:sz w:val="24"/>
          <w:szCs w:val="24"/>
        </w:rPr>
      </w:pPr>
      <w:r w:rsidRPr="00EE00A0">
        <w:rPr>
          <w:rFonts w:ascii="Arial" w:hAnsi="Arial" w:cs="Arial"/>
          <w:sz w:val="24"/>
          <w:szCs w:val="24"/>
        </w:rPr>
        <w:tab/>
      </w:r>
      <w:r w:rsidR="00DB6DB5" w:rsidRPr="00EE00A0">
        <w:rPr>
          <w:rFonts w:ascii="Arial" w:hAnsi="Arial" w:cs="Arial"/>
          <w:sz w:val="24"/>
          <w:szCs w:val="24"/>
        </w:rPr>
        <w:t>PH.</w:t>
      </w:r>
    </w:p>
    <w:p w:rsidR="00DB6DB5" w:rsidRPr="00EE00A0" w:rsidRDefault="00DB6DB5" w:rsidP="00DB6DB5">
      <w:pPr>
        <w:tabs>
          <w:tab w:val="left" w:pos="4962"/>
        </w:tabs>
        <w:spacing w:after="0"/>
        <w:ind w:left="284"/>
        <w:jc w:val="both"/>
        <w:rPr>
          <w:rFonts w:ascii="Arial" w:hAnsi="Arial" w:cs="Arial"/>
          <w:sz w:val="24"/>
          <w:szCs w:val="24"/>
        </w:rPr>
      </w:pPr>
    </w:p>
    <w:p w:rsidR="00DB6DB5" w:rsidRPr="00EE00A0" w:rsidRDefault="00DB6DB5" w:rsidP="00DB6DB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DB6DB5" w:rsidRPr="00EE00A0" w:rsidRDefault="003F2A75" w:rsidP="00DB6DB5">
      <w:pPr>
        <w:spacing w:after="0"/>
        <w:ind w:left="284"/>
        <w:jc w:val="both"/>
        <w:rPr>
          <w:rFonts w:ascii="Arial" w:hAnsi="Arial" w:cs="Arial"/>
          <w:b/>
          <w:sz w:val="24"/>
          <w:szCs w:val="24"/>
          <w:u w:val="single"/>
        </w:rPr>
      </w:pPr>
      <w:r w:rsidRPr="00EE00A0">
        <w:rPr>
          <w:rFonts w:ascii="Arial" w:hAnsi="Arial" w:cs="Arial"/>
          <w:b/>
          <w:sz w:val="24"/>
          <w:szCs w:val="24"/>
        </w:rPr>
        <w:t>Leitner Viola</w:t>
      </w:r>
    </w:p>
    <w:p w:rsidR="00DB6DB5" w:rsidRPr="00EE00A0" w:rsidRDefault="00DB6DB5" w:rsidP="00DB6DB5">
      <w:pPr>
        <w:ind w:firstLine="284"/>
        <w:rPr>
          <w:rFonts w:ascii="Arial" w:hAnsi="Arial" w:cs="Arial"/>
          <w:sz w:val="24"/>
          <w:szCs w:val="24"/>
        </w:rPr>
      </w:pPr>
      <w:proofErr w:type="gramStart"/>
      <w:r w:rsidRPr="00EE00A0">
        <w:rPr>
          <w:rFonts w:ascii="Arial" w:hAnsi="Arial" w:cs="Arial"/>
          <w:sz w:val="24"/>
          <w:szCs w:val="24"/>
        </w:rPr>
        <w:t>elnök</w:t>
      </w:r>
      <w:proofErr w:type="gramEnd"/>
    </w:p>
    <w:p w:rsidR="00DB6DB5" w:rsidRPr="00EE00A0" w:rsidRDefault="00DB6DB5" w:rsidP="00DB6DB5">
      <w:pPr>
        <w:ind w:firstLine="284"/>
        <w:rPr>
          <w:rFonts w:ascii="Arial" w:hAnsi="Arial" w:cs="Arial"/>
          <w:b/>
          <w:sz w:val="24"/>
          <w:szCs w:val="24"/>
        </w:rPr>
      </w:pPr>
      <w:r w:rsidRPr="00EE00A0">
        <w:rPr>
          <w:rFonts w:ascii="Arial" w:hAnsi="Arial" w:cs="Arial"/>
          <w:b/>
          <w:sz w:val="24"/>
          <w:szCs w:val="24"/>
        </w:rPr>
        <w:t>Nyírségi Látássérültek Egyesülete</w:t>
      </w:r>
    </w:p>
    <w:p w:rsidR="00DB6DB5" w:rsidRPr="00EE00A0" w:rsidRDefault="00DB6DB5" w:rsidP="00DB6DB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Default="003F2A75" w:rsidP="003F2A75">
      <w:pPr>
        <w:tabs>
          <w:tab w:val="left" w:pos="4962"/>
        </w:tabs>
        <w:spacing w:after="0"/>
        <w:ind w:left="284"/>
        <w:jc w:val="both"/>
        <w:rPr>
          <w:rFonts w:ascii="Arial" w:hAnsi="Arial" w:cs="Arial"/>
          <w:sz w:val="24"/>
          <w:szCs w:val="24"/>
        </w:rPr>
      </w:pPr>
    </w:p>
    <w:p w:rsidR="003B153A" w:rsidRDefault="003B153A" w:rsidP="003F2A75">
      <w:pPr>
        <w:tabs>
          <w:tab w:val="left" w:pos="4962"/>
        </w:tabs>
        <w:spacing w:after="0"/>
        <w:ind w:left="284"/>
        <w:jc w:val="both"/>
        <w:rPr>
          <w:rFonts w:ascii="Arial" w:hAnsi="Arial" w:cs="Arial"/>
          <w:sz w:val="24"/>
          <w:szCs w:val="24"/>
        </w:rPr>
      </w:pPr>
    </w:p>
    <w:p w:rsidR="003F2A75" w:rsidRPr="00EE00A0"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F2A75" w:rsidRPr="00EE00A0" w:rsidRDefault="003F2A75" w:rsidP="003F2A75">
      <w:pPr>
        <w:tabs>
          <w:tab w:val="left" w:pos="4962"/>
        </w:tabs>
        <w:spacing w:after="0"/>
        <w:ind w:left="284"/>
        <w:jc w:val="both"/>
        <w:rPr>
          <w:rFonts w:ascii="Arial" w:hAnsi="Arial" w:cs="Arial"/>
          <w:sz w:val="24"/>
          <w:szCs w:val="24"/>
        </w:rPr>
      </w:pP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3F2A75" w:rsidP="003F2A75">
      <w:pPr>
        <w:spacing w:after="0"/>
        <w:ind w:left="284"/>
        <w:jc w:val="both"/>
        <w:rPr>
          <w:rFonts w:ascii="Arial" w:hAnsi="Arial" w:cs="Arial"/>
          <w:b/>
          <w:sz w:val="24"/>
          <w:szCs w:val="24"/>
          <w:u w:val="single"/>
        </w:rPr>
      </w:pPr>
      <w:r w:rsidRPr="00EE00A0">
        <w:rPr>
          <w:rFonts w:ascii="Arial" w:hAnsi="Arial" w:cs="Arial"/>
          <w:b/>
          <w:sz w:val="24"/>
          <w:szCs w:val="24"/>
        </w:rPr>
        <w:t>Bögyös Zoltán</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3F2A75" w:rsidRPr="003B153A" w:rsidRDefault="003F2A75" w:rsidP="003F2A75">
      <w:pPr>
        <w:ind w:firstLine="284"/>
        <w:rPr>
          <w:rFonts w:ascii="Arial" w:hAnsi="Arial" w:cs="Arial"/>
          <w:b/>
          <w:sz w:val="24"/>
          <w:szCs w:val="24"/>
        </w:rPr>
      </w:pPr>
      <w:r w:rsidRPr="003B153A">
        <w:rPr>
          <w:rFonts w:ascii="Arial" w:hAnsi="Arial" w:cs="Arial"/>
          <w:b/>
          <w:sz w:val="24"/>
          <w:szCs w:val="24"/>
        </w:rPr>
        <w:t xml:space="preserve">Vakok és Gyengénlátók </w:t>
      </w:r>
      <w:proofErr w:type="gramStart"/>
      <w:r w:rsidRPr="003B153A">
        <w:rPr>
          <w:rFonts w:ascii="Arial" w:hAnsi="Arial" w:cs="Arial"/>
          <w:b/>
          <w:sz w:val="24"/>
          <w:szCs w:val="24"/>
        </w:rPr>
        <w:t>Baranya  Megyei</w:t>
      </w:r>
      <w:proofErr w:type="gramEnd"/>
      <w:r w:rsidRPr="003B153A">
        <w:rPr>
          <w:rFonts w:ascii="Arial" w:hAnsi="Arial" w:cs="Arial"/>
          <w:b/>
          <w:sz w:val="24"/>
          <w:szCs w:val="24"/>
        </w:rPr>
        <w:t xml:space="preserve"> Egyesülete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EE00A0" w:rsidRDefault="00EE00A0" w:rsidP="003F2A75">
      <w:pPr>
        <w:tabs>
          <w:tab w:val="left" w:pos="4962"/>
        </w:tabs>
        <w:spacing w:after="0"/>
        <w:ind w:left="284"/>
        <w:jc w:val="both"/>
        <w:rPr>
          <w:rFonts w:ascii="Arial" w:hAnsi="Arial" w:cs="Arial"/>
          <w:sz w:val="24"/>
          <w:szCs w:val="24"/>
        </w:rPr>
      </w:pPr>
    </w:p>
    <w:p w:rsidR="00EE00A0" w:rsidRPr="00EE00A0" w:rsidRDefault="00EE00A0" w:rsidP="003F2A75">
      <w:pPr>
        <w:tabs>
          <w:tab w:val="left" w:pos="4962"/>
        </w:tabs>
        <w:spacing w:after="0"/>
        <w:ind w:left="284"/>
        <w:jc w:val="both"/>
        <w:rPr>
          <w:rFonts w:ascii="Arial" w:hAnsi="Arial" w:cs="Arial"/>
          <w:sz w:val="24"/>
          <w:szCs w:val="24"/>
        </w:rPr>
      </w:pPr>
      <w:r>
        <w:rPr>
          <w:rFonts w:ascii="Arial" w:hAnsi="Arial" w:cs="Arial"/>
          <w:sz w:val="24"/>
          <w:szCs w:val="24"/>
        </w:rPr>
        <w:tab/>
      </w:r>
      <w:r w:rsidRPr="00EE00A0">
        <w:rPr>
          <w:rFonts w:ascii="Arial" w:hAnsi="Arial" w:cs="Arial"/>
          <w:sz w:val="24"/>
          <w:szCs w:val="24"/>
        </w:rPr>
        <w:t>PH.</w:t>
      </w:r>
    </w:p>
    <w:p w:rsidR="003F2A75" w:rsidRPr="00EE00A0"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3F2A75" w:rsidP="003F2A75">
      <w:pPr>
        <w:spacing w:after="0"/>
        <w:ind w:left="284"/>
        <w:jc w:val="both"/>
        <w:rPr>
          <w:rFonts w:ascii="Arial" w:hAnsi="Arial" w:cs="Arial"/>
          <w:b/>
          <w:sz w:val="24"/>
          <w:szCs w:val="24"/>
          <w:u w:val="single"/>
        </w:rPr>
      </w:pPr>
      <w:r w:rsidRPr="00EE00A0">
        <w:rPr>
          <w:rFonts w:ascii="Arial" w:hAnsi="Arial" w:cs="Arial"/>
          <w:b/>
          <w:sz w:val="24"/>
          <w:szCs w:val="24"/>
        </w:rPr>
        <w:t>Nagy Zsuzsanna</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3F2A75" w:rsidRPr="003B153A" w:rsidRDefault="003F2A75" w:rsidP="003F2A75">
      <w:pPr>
        <w:ind w:firstLine="284"/>
        <w:rPr>
          <w:rFonts w:ascii="Arial" w:hAnsi="Arial" w:cs="Arial"/>
          <w:b/>
          <w:sz w:val="24"/>
          <w:szCs w:val="24"/>
        </w:rPr>
      </w:pPr>
      <w:r w:rsidRPr="003B153A">
        <w:rPr>
          <w:rFonts w:ascii="Arial" w:hAnsi="Arial" w:cs="Arial"/>
          <w:b/>
          <w:sz w:val="24"/>
          <w:szCs w:val="24"/>
        </w:rPr>
        <w:t>Vakok és Gyengénlátók Békés Megyei Egyesülete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Pr="00EE00A0" w:rsidRDefault="003F2A75" w:rsidP="003F2A75">
      <w:pPr>
        <w:tabs>
          <w:tab w:val="left" w:pos="4962"/>
        </w:tabs>
        <w:spacing w:after="0"/>
        <w:ind w:left="284"/>
        <w:jc w:val="both"/>
        <w:rPr>
          <w:rFonts w:ascii="Arial" w:hAnsi="Arial" w:cs="Arial"/>
          <w:sz w:val="24"/>
          <w:szCs w:val="24"/>
        </w:rPr>
      </w:pPr>
    </w:p>
    <w:p w:rsidR="003F2A75" w:rsidRDefault="003F2A75" w:rsidP="003F2A75">
      <w:pPr>
        <w:tabs>
          <w:tab w:val="left" w:pos="4962"/>
        </w:tabs>
        <w:spacing w:after="0"/>
        <w:ind w:left="284"/>
        <w:jc w:val="both"/>
        <w:rPr>
          <w:rFonts w:ascii="Arial" w:hAnsi="Arial" w:cs="Arial"/>
          <w:sz w:val="24"/>
          <w:szCs w:val="24"/>
        </w:rPr>
      </w:pPr>
    </w:p>
    <w:p w:rsidR="00EE00A0" w:rsidRPr="00EE00A0" w:rsidRDefault="00EE00A0" w:rsidP="003F2A75">
      <w:pPr>
        <w:tabs>
          <w:tab w:val="left" w:pos="4962"/>
        </w:tabs>
        <w:spacing w:after="0"/>
        <w:ind w:left="284"/>
        <w:jc w:val="both"/>
        <w:rPr>
          <w:rFonts w:ascii="Arial" w:hAnsi="Arial" w:cs="Arial"/>
          <w:sz w:val="24"/>
          <w:szCs w:val="24"/>
        </w:rPr>
      </w:pPr>
    </w:p>
    <w:p w:rsidR="003F2A75"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3F2A75">
      <w:pPr>
        <w:tabs>
          <w:tab w:val="left" w:pos="4962"/>
        </w:tabs>
        <w:spacing w:after="0"/>
        <w:ind w:left="284"/>
        <w:jc w:val="both"/>
        <w:rPr>
          <w:rFonts w:ascii="Arial" w:hAnsi="Arial" w:cs="Arial"/>
          <w:sz w:val="24"/>
          <w:szCs w:val="24"/>
        </w:rPr>
      </w:pP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3F2A75" w:rsidP="003F2A75">
      <w:pPr>
        <w:spacing w:after="0"/>
        <w:ind w:left="284"/>
        <w:jc w:val="both"/>
        <w:rPr>
          <w:rFonts w:ascii="Arial" w:hAnsi="Arial" w:cs="Arial"/>
          <w:b/>
          <w:sz w:val="24"/>
          <w:szCs w:val="24"/>
          <w:u w:val="single"/>
        </w:rPr>
      </w:pPr>
      <w:proofErr w:type="spellStart"/>
      <w:r w:rsidRPr="00EE00A0">
        <w:rPr>
          <w:rFonts w:ascii="Arial" w:hAnsi="Arial" w:cs="Arial"/>
          <w:b/>
          <w:sz w:val="24"/>
          <w:szCs w:val="24"/>
        </w:rPr>
        <w:t>Barnóczi</w:t>
      </w:r>
      <w:proofErr w:type="spellEnd"/>
      <w:r w:rsidRPr="00EE00A0">
        <w:rPr>
          <w:rFonts w:ascii="Arial" w:hAnsi="Arial" w:cs="Arial"/>
          <w:b/>
          <w:sz w:val="24"/>
          <w:szCs w:val="24"/>
        </w:rPr>
        <w:t xml:space="preserve"> Gábor</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3F2A75" w:rsidRPr="003B153A" w:rsidRDefault="003F2A75" w:rsidP="003F2A75">
      <w:pPr>
        <w:ind w:firstLine="284"/>
        <w:rPr>
          <w:rFonts w:ascii="Arial" w:hAnsi="Arial" w:cs="Arial"/>
          <w:b/>
          <w:sz w:val="24"/>
          <w:szCs w:val="24"/>
        </w:rPr>
      </w:pPr>
      <w:r w:rsidRPr="003B153A">
        <w:rPr>
          <w:rFonts w:ascii="Arial" w:hAnsi="Arial" w:cs="Arial"/>
          <w:b/>
          <w:sz w:val="24"/>
          <w:szCs w:val="24"/>
        </w:rPr>
        <w:t>Vakok és Gyengénlátók Borsod-Abaúj-Zemplén Megyei Egyesülete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Default="003F2A75" w:rsidP="003F2A75">
      <w:pPr>
        <w:tabs>
          <w:tab w:val="left" w:pos="4962"/>
        </w:tabs>
        <w:spacing w:after="0"/>
        <w:ind w:left="284"/>
        <w:jc w:val="both"/>
        <w:rPr>
          <w:rFonts w:ascii="Arial" w:hAnsi="Arial" w:cs="Arial"/>
          <w:sz w:val="24"/>
          <w:szCs w:val="24"/>
        </w:rPr>
      </w:pPr>
    </w:p>
    <w:p w:rsidR="00EE00A0" w:rsidRDefault="00EE00A0" w:rsidP="003F2A75">
      <w:pPr>
        <w:tabs>
          <w:tab w:val="left" w:pos="4962"/>
        </w:tabs>
        <w:spacing w:after="0"/>
        <w:ind w:left="284"/>
        <w:jc w:val="both"/>
        <w:rPr>
          <w:rFonts w:ascii="Arial" w:hAnsi="Arial" w:cs="Arial"/>
          <w:sz w:val="24"/>
          <w:szCs w:val="24"/>
        </w:rPr>
      </w:pPr>
    </w:p>
    <w:p w:rsidR="00EE00A0" w:rsidRPr="00EE00A0" w:rsidRDefault="00EE00A0" w:rsidP="003F2A75">
      <w:pPr>
        <w:tabs>
          <w:tab w:val="left" w:pos="4962"/>
        </w:tabs>
        <w:spacing w:after="0"/>
        <w:ind w:left="284"/>
        <w:jc w:val="both"/>
        <w:rPr>
          <w:rFonts w:ascii="Arial" w:hAnsi="Arial" w:cs="Arial"/>
          <w:sz w:val="24"/>
          <w:szCs w:val="24"/>
        </w:rPr>
      </w:pPr>
    </w:p>
    <w:p w:rsidR="003F2A75"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3F2A75">
      <w:pPr>
        <w:tabs>
          <w:tab w:val="left" w:pos="4962"/>
        </w:tabs>
        <w:spacing w:after="0"/>
        <w:ind w:left="284"/>
        <w:jc w:val="both"/>
        <w:rPr>
          <w:rFonts w:ascii="Arial" w:hAnsi="Arial" w:cs="Arial"/>
          <w:sz w:val="24"/>
          <w:szCs w:val="24"/>
        </w:rPr>
      </w:pP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3F2A75" w:rsidP="003F2A75">
      <w:pPr>
        <w:spacing w:after="0"/>
        <w:ind w:left="284"/>
        <w:jc w:val="both"/>
        <w:rPr>
          <w:rFonts w:ascii="Arial" w:hAnsi="Arial" w:cs="Arial"/>
          <w:b/>
          <w:sz w:val="24"/>
          <w:szCs w:val="24"/>
          <w:u w:val="single"/>
        </w:rPr>
      </w:pPr>
      <w:r w:rsidRPr="00EE00A0">
        <w:rPr>
          <w:rFonts w:ascii="Arial" w:hAnsi="Arial" w:cs="Arial"/>
          <w:b/>
          <w:sz w:val="24"/>
          <w:szCs w:val="24"/>
        </w:rPr>
        <w:t>Ballai Anna Mária</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3F2A75" w:rsidRPr="003B153A" w:rsidRDefault="003F2A75" w:rsidP="003F2A75">
      <w:pPr>
        <w:ind w:firstLine="284"/>
        <w:rPr>
          <w:rFonts w:ascii="Arial" w:hAnsi="Arial" w:cs="Arial"/>
          <w:b/>
          <w:sz w:val="24"/>
          <w:szCs w:val="24"/>
        </w:rPr>
      </w:pPr>
      <w:r w:rsidRPr="003B153A">
        <w:rPr>
          <w:rFonts w:ascii="Arial" w:hAnsi="Arial" w:cs="Arial"/>
          <w:b/>
          <w:sz w:val="24"/>
          <w:szCs w:val="24"/>
        </w:rPr>
        <w:t>Vakok és Gyengénlátók Csongrád Megyei Egyesülete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3B153A" w:rsidRDefault="003B153A" w:rsidP="003F2A75">
      <w:pPr>
        <w:tabs>
          <w:tab w:val="left" w:pos="4962"/>
        </w:tabs>
        <w:spacing w:after="0"/>
        <w:ind w:left="284"/>
        <w:jc w:val="both"/>
        <w:rPr>
          <w:rFonts w:ascii="Arial" w:hAnsi="Arial" w:cs="Arial"/>
          <w:sz w:val="24"/>
          <w:szCs w:val="24"/>
        </w:rPr>
      </w:pPr>
    </w:p>
    <w:p w:rsidR="003B153A" w:rsidRPr="00EE00A0" w:rsidRDefault="005C37FC" w:rsidP="003F2A75">
      <w:pPr>
        <w:tabs>
          <w:tab w:val="left" w:pos="4962"/>
        </w:tabs>
        <w:spacing w:after="0"/>
        <w:ind w:left="284"/>
        <w:jc w:val="both"/>
        <w:rPr>
          <w:rFonts w:ascii="Arial" w:hAnsi="Arial" w:cs="Arial"/>
          <w:sz w:val="24"/>
          <w:szCs w:val="24"/>
        </w:rPr>
      </w:pPr>
      <w:r>
        <w:rPr>
          <w:rFonts w:ascii="Arial" w:hAnsi="Arial" w:cs="Arial"/>
          <w:sz w:val="24"/>
          <w:szCs w:val="24"/>
        </w:rPr>
        <w:tab/>
      </w:r>
      <w:r w:rsidRPr="00EE00A0">
        <w:rPr>
          <w:rFonts w:ascii="Arial" w:hAnsi="Arial" w:cs="Arial"/>
          <w:sz w:val="24"/>
          <w:szCs w:val="24"/>
        </w:rPr>
        <w:t>PH.</w:t>
      </w: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3F2A75" w:rsidP="003F2A75">
      <w:pPr>
        <w:spacing w:after="0"/>
        <w:ind w:left="284"/>
        <w:jc w:val="both"/>
        <w:rPr>
          <w:rFonts w:ascii="Arial" w:hAnsi="Arial" w:cs="Arial"/>
          <w:b/>
          <w:sz w:val="24"/>
          <w:szCs w:val="24"/>
          <w:u w:val="single"/>
        </w:rPr>
      </w:pPr>
      <w:proofErr w:type="gramStart"/>
      <w:r w:rsidRPr="00EE00A0">
        <w:rPr>
          <w:rFonts w:ascii="Arial" w:hAnsi="Arial" w:cs="Arial"/>
          <w:b/>
          <w:sz w:val="24"/>
          <w:szCs w:val="24"/>
        </w:rPr>
        <w:t>dr.</w:t>
      </w:r>
      <w:proofErr w:type="gramEnd"/>
      <w:r w:rsidRPr="00EE00A0">
        <w:rPr>
          <w:rFonts w:ascii="Arial" w:hAnsi="Arial" w:cs="Arial"/>
          <w:b/>
          <w:sz w:val="24"/>
          <w:szCs w:val="24"/>
        </w:rPr>
        <w:t xml:space="preserve"> Mellár Renáta</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3F2A75" w:rsidRPr="003B153A" w:rsidRDefault="003F2A75" w:rsidP="003F2A75">
      <w:pPr>
        <w:ind w:firstLine="284"/>
        <w:rPr>
          <w:rFonts w:ascii="Arial" w:hAnsi="Arial" w:cs="Arial"/>
          <w:b/>
          <w:sz w:val="24"/>
          <w:szCs w:val="24"/>
        </w:rPr>
      </w:pPr>
      <w:r w:rsidRPr="003B153A">
        <w:rPr>
          <w:rFonts w:ascii="Arial" w:hAnsi="Arial" w:cs="Arial"/>
          <w:b/>
          <w:sz w:val="24"/>
          <w:szCs w:val="24"/>
        </w:rPr>
        <w:t>Vakok és Gyengénlátók Fejér Megyei Szervezete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Pr="00EE00A0" w:rsidRDefault="003F2A75" w:rsidP="003F2A75">
      <w:pPr>
        <w:tabs>
          <w:tab w:val="left" w:pos="4962"/>
        </w:tabs>
        <w:spacing w:after="0"/>
        <w:ind w:left="284"/>
        <w:jc w:val="both"/>
        <w:rPr>
          <w:rFonts w:ascii="Arial" w:hAnsi="Arial" w:cs="Arial"/>
          <w:sz w:val="24"/>
          <w:szCs w:val="24"/>
        </w:rPr>
      </w:pPr>
    </w:p>
    <w:p w:rsidR="003F2A75"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3F2A75">
      <w:pPr>
        <w:tabs>
          <w:tab w:val="left" w:pos="4962"/>
        </w:tabs>
        <w:spacing w:after="0"/>
        <w:ind w:left="284"/>
        <w:jc w:val="both"/>
        <w:rPr>
          <w:rFonts w:ascii="Arial" w:hAnsi="Arial" w:cs="Arial"/>
          <w:sz w:val="24"/>
          <w:szCs w:val="24"/>
        </w:rPr>
      </w:pP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3F2A75" w:rsidP="003F2A75">
      <w:pPr>
        <w:spacing w:after="0"/>
        <w:ind w:left="284"/>
        <w:jc w:val="both"/>
        <w:rPr>
          <w:rFonts w:ascii="Arial" w:hAnsi="Arial" w:cs="Arial"/>
          <w:b/>
          <w:sz w:val="24"/>
          <w:szCs w:val="24"/>
          <w:u w:val="single"/>
        </w:rPr>
      </w:pPr>
      <w:r w:rsidRPr="00EE00A0">
        <w:rPr>
          <w:rFonts w:ascii="Arial" w:hAnsi="Arial" w:cs="Arial"/>
          <w:b/>
          <w:sz w:val="24"/>
          <w:szCs w:val="24"/>
        </w:rPr>
        <w:t>Szalai Miklósné</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3F2A75" w:rsidRPr="003B153A" w:rsidRDefault="003F2A75" w:rsidP="003F2A75">
      <w:pPr>
        <w:ind w:firstLine="284"/>
        <w:rPr>
          <w:rFonts w:ascii="Arial" w:hAnsi="Arial" w:cs="Arial"/>
          <w:b/>
          <w:sz w:val="24"/>
          <w:szCs w:val="24"/>
        </w:rPr>
      </w:pPr>
      <w:r w:rsidRPr="003B153A">
        <w:rPr>
          <w:rFonts w:ascii="Arial" w:hAnsi="Arial" w:cs="Arial"/>
          <w:b/>
          <w:sz w:val="24"/>
          <w:szCs w:val="24"/>
        </w:rPr>
        <w:t>Vakok és Gyengénlátók Győr-Moson-Sopron Megyei Egyesülete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B153A"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3B153A" w:rsidRDefault="003B153A" w:rsidP="003F2A75">
      <w:pPr>
        <w:tabs>
          <w:tab w:val="left" w:pos="4962"/>
        </w:tabs>
        <w:spacing w:after="0"/>
        <w:ind w:left="284"/>
        <w:jc w:val="both"/>
        <w:rPr>
          <w:rFonts w:ascii="Arial" w:hAnsi="Arial" w:cs="Arial"/>
          <w:sz w:val="24"/>
          <w:szCs w:val="24"/>
        </w:rPr>
      </w:pPr>
      <w:r>
        <w:rPr>
          <w:rFonts w:ascii="Arial" w:hAnsi="Arial" w:cs="Arial"/>
          <w:sz w:val="24"/>
          <w:szCs w:val="24"/>
        </w:rPr>
        <w:tab/>
      </w:r>
    </w:p>
    <w:p w:rsidR="003F2A75" w:rsidRDefault="003B153A" w:rsidP="003F2A75">
      <w:pPr>
        <w:tabs>
          <w:tab w:val="left" w:pos="4962"/>
        </w:tabs>
        <w:spacing w:after="0"/>
        <w:ind w:left="284"/>
        <w:jc w:val="both"/>
        <w:rPr>
          <w:rFonts w:ascii="Arial" w:hAnsi="Arial" w:cs="Arial"/>
          <w:sz w:val="24"/>
          <w:szCs w:val="24"/>
        </w:rPr>
      </w:pPr>
      <w:r>
        <w:rPr>
          <w:rFonts w:ascii="Arial" w:hAnsi="Arial" w:cs="Arial"/>
          <w:sz w:val="24"/>
          <w:szCs w:val="24"/>
        </w:rPr>
        <w:tab/>
      </w:r>
      <w:r w:rsidR="003F2A75" w:rsidRPr="00EE00A0">
        <w:rPr>
          <w:rFonts w:ascii="Arial" w:hAnsi="Arial" w:cs="Arial"/>
          <w:sz w:val="24"/>
          <w:szCs w:val="24"/>
        </w:rPr>
        <w:t>PH.</w:t>
      </w:r>
    </w:p>
    <w:p w:rsidR="003B153A" w:rsidRPr="00EE00A0" w:rsidRDefault="003B153A" w:rsidP="003F2A75">
      <w:pPr>
        <w:tabs>
          <w:tab w:val="left" w:pos="4962"/>
        </w:tabs>
        <w:spacing w:after="0"/>
        <w:ind w:left="284"/>
        <w:jc w:val="both"/>
        <w:rPr>
          <w:rFonts w:ascii="Arial" w:hAnsi="Arial" w:cs="Arial"/>
          <w:sz w:val="24"/>
          <w:szCs w:val="24"/>
        </w:rPr>
      </w:pP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3F2A75" w:rsidP="003F2A75">
      <w:pPr>
        <w:spacing w:after="0"/>
        <w:ind w:left="284"/>
        <w:jc w:val="both"/>
        <w:rPr>
          <w:rFonts w:ascii="Arial" w:hAnsi="Arial" w:cs="Arial"/>
          <w:b/>
          <w:sz w:val="24"/>
          <w:szCs w:val="24"/>
          <w:u w:val="single"/>
        </w:rPr>
      </w:pPr>
      <w:r w:rsidRPr="00EE00A0">
        <w:rPr>
          <w:rFonts w:ascii="Arial" w:hAnsi="Arial" w:cs="Arial"/>
          <w:b/>
          <w:sz w:val="24"/>
          <w:szCs w:val="24"/>
        </w:rPr>
        <w:t>Borai Botond</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3F2A75" w:rsidRPr="003B153A" w:rsidRDefault="003F2A75" w:rsidP="003F2A75">
      <w:pPr>
        <w:ind w:firstLine="284"/>
        <w:rPr>
          <w:rFonts w:ascii="Arial" w:hAnsi="Arial" w:cs="Arial"/>
          <w:b/>
          <w:sz w:val="24"/>
          <w:szCs w:val="24"/>
        </w:rPr>
      </w:pPr>
      <w:r w:rsidRPr="003B153A">
        <w:rPr>
          <w:rFonts w:ascii="Arial" w:hAnsi="Arial" w:cs="Arial"/>
          <w:b/>
          <w:sz w:val="24"/>
          <w:szCs w:val="24"/>
        </w:rPr>
        <w:t>Vakok és Gyengénlátók Hermina Egyesülete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Default="003F2A75" w:rsidP="003F2A75">
      <w:pPr>
        <w:tabs>
          <w:tab w:val="left" w:pos="4962"/>
        </w:tabs>
        <w:spacing w:after="0"/>
        <w:ind w:left="284"/>
        <w:jc w:val="both"/>
        <w:rPr>
          <w:rFonts w:ascii="Arial" w:hAnsi="Arial" w:cs="Arial"/>
          <w:sz w:val="24"/>
          <w:szCs w:val="24"/>
        </w:rPr>
      </w:pPr>
    </w:p>
    <w:p w:rsidR="003B153A" w:rsidRPr="00EE00A0" w:rsidRDefault="003B153A" w:rsidP="003F2A75">
      <w:pPr>
        <w:tabs>
          <w:tab w:val="left" w:pos="4962"/>
        </w:tabs>
        <w:spacing w:after="0"/>
        <w:ind w:left="284"/>
        <w:jc w:val="both"/>
        <w:rPr>
          <w:rFonts w:ascii="Arial" w:hAnsi="Arial" w:cs="Arial"/>
          <w:sz w:val="24"/>
          <w:szCs w:val="24"/>
        </w:rPr>
      </w:pPr>
    </w:p>
    <w:p w:rsidR="003F2A75" w:rsidRDefault="003F2A75" w:rsidP="003F2A75">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3B153A" w:rsidRPr="00EE00A0" w:rsidRDefault="005C37FC" w:rsidP="003F2A75">
      <w:pPr>
        <w:tabs>
          <w:tab w:val="left" w:pos="4962"/>
        </w:tabs>
        <w:spacing w:after="0"/>
        <w:ind w:left="284"/>
        <w:jc w:val="both"/>
        <w:rPr>
          <w:rFonts w:ascii="Arial" w:hAnsi="Arial" w:cs="Arial"/>
          <w:sz w:val="24"/>
          <w:szCs w:val="24"/>
        </w:rPr>
      </w:pPr>
      <w:r>
        <w:rPr>
          <w:rFonts w:ascii="Arial" w:hAnsi="Arial" w:cs="Arial"/>
          <w:sz w:val="24"/>
          <w:szCs w:val="24"/>
        </w:rPr>
        <w:tab/>
      </w:r>
      <w:r w:rsidRPr="00EE00A0">
        <w:rPr>
          <w:rFonts w:ascii="Arial" w:hAnsi="Arial" w:cs="Arial"/>
          <w:sz w:val="24"/>
          <w:szCs w:val="24"/>
        </w:rPr>
        <w:t>PH.</w:t>
      </w:r>
    </w:p>
    <w:p w:rsidR="003F2A75" w:rsidRPr="00EE00A0" w:rsidRDefault="003F2A75" w:rsidP="003F2A75">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3F2A75" w:rsidRPr="00EE00A0" w:rsidRDefault="00EE00A0" w:rsidP="003F2A75">
      <w:pPr>
        <w:spacing w:after="0"/>
        <w:ind w:left="284"/>
        <w:jc w:val="both"/>
        <w:rPr>
          <w:rFonts w:ascii="Arial" w:hAnsi="Arial" w:cs="Arial"/>
          <w:b/>
          <w:sz w:val="24"/>
          <w:szCs w:val="24"/>
          <w:u w:val="single"/>
        </w:rPr>
      </w:pPr>
      <w:r w:rsidRPr="00EE00A0">
        <w:rPr>
          <w:rFonts w:ascii="Arial" w:hAnsi="Arial" w:cs="Arial"/>
          <w:b/>
          <w:sz w:val="24"/>
          <w:szCs w:val="24"/>
        </w:rPr>
        <w:t>Majoros Kálmánné</w:t>
      </w:r>
    </w:p>
    <w:p w:rsidR="003F2A75" w:rsidRPr="00EE00A0" w:rsidRDefault="003F2A75" w:rsidP="003F2A75">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Heves Megyei Egyesülete</w:t>
      </w:r>
    </w:p>
    <w:p w:rsidR="003F2A75" w:rsidRPr="00EE00A0" w:rsidRDefault="003F2A75" w:rsidP="003F2A75">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B153A" w:rsidRDefault="003B153A" w:rsidP="003F2A75">
      <w:pPr>
        <w:ind w:firstLine="284"/>
        <w:rPr>
          <w:rFonts w:ascii="Arial" w:hAnsi="Arial" w:cs="Arial"/>
          <w:sz w:val="24"/>
          <w:szCs w:val="24"/>
        </w:rPr>
      </w:pPr>
    </w:p>
    <w:p w:rsidR="005C37FC" w:rsidRPr="00EE00A0" w:rsidRDefault="005C37FC" w:rsidP="003F2A75">
      <w:pPr>
        <w:ind w:firstLine="284"/>
        <w:rPr>
          <w:rFonts w:ascii="Arial" w:hAnsi="Arial" w:cs="Arial"/>
          <w:sz w:val="24"/>
          <w:szCs w:val="24"/>
        </w:rPr>
      </w:pPr>
    </w:p>
    <w:p w:rsidR="00EE00A0"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EE00A0">
      <w:pPr>
        <w:tabs>
          <w:tab w:val="left" w:pos="4962"/>
        </w:tabs>
        <w:spacing w:after="0"/>
        <w:ind w:left="284"/>
        <w:jc w:val="both"/>
        <w:rPr>
          <w:rFonts w:ascii="Arial" w:hAnsi="Arial" w:cs="Arial"/>
          <w:sz w:val="24"/>
          <w:szCs w:val="24"/>
        </w:rPr>
      </w:pP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Pesti Zoltánné</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Jász-Nagykun-Szolnok Megyei Egyesülete</w:t>
      </w:r>
    </w:p>
    <w:p w:rsidR="00EE00A0" w:rsidRP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EE00A0" w:rsidRDefault="00EE00A0" w:rsidP="003F2A75">
      <w:pPr>
        <w:ind w:firstLine="284"/>
        <w:rPr>
          <w:rFonts w:ascii="Arial" w:hAnsi="Arial" w:cs="Arial"/>
          <w:sz w:val="24"/>
          <w:szCs w:val="24"/>
        </w:rPr>
      </w:pPr>
    </w:p>
    <w:p w:rsidR="00EE00A0"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EE00A0">
      <w:pPr>
        <w:tabs>
          <w:tab w:val="left" w:pos="4962"/>
        </w:tabs>
        <w:spacing w:after="0"/>
        <w:ind w:left="284"/>
        <w:jc w:val="both"/>
        <w:rPr>
          <w:rFonts w:ascii="Arial" w:hAnsi="Arial" w:cs="Arial"/>
          <w:sz w:val="24"/>
          <w:szCs w:val="24"/>
        </w:rPr>
      </w:pP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Nagyné Papp Edit</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Komárom-Esztergom Megyei Egyesülete</w:t>
      </w:r>
    </w:p>
    <w:p w:rsidR="00EE00A0" w:rsidRP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EE00A0" w:rsidRDefault="00EE00A0" w:rsidP="003F2A75">
      <w:pPr>
        <w:ind w:firstLine="284"/>
        <w:rPr>
          <w:rFonts w:ascii="Arial" w:hAnsi="Arial" w:cs="Arial"/>
          <w:sz w:val="24"/>
          <w:szCs w:val="24"/>
        </w:rPr>
      </w:pPr>
    </w:p>
    <w:p w:rsidR="00EE00A0"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EE00A0">
      <w:pPr>
        <w:tabs>
          <w:tab w:val="left" w:pos="4962"/>
        </w:tabs>
        <w:spacing w:after="0"/>
        <w:ind w:left="284"/>
        <w:jc w:val="both"/>
        <w:rPr>
          <w:rFonts w:ascii="Arial" w:hAnsi="Arial" w:cs="Arial"/>
          <w:sz w:val="24"/>
          <w:szCs w:val="24"/>
        </w:rPr>
      </w:pP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Fodor Ágnes</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w:t>
      </w:r>
      <w:r w:rsidRPr="003B153A">
        <w:rPr>
          <w:rFonts w:ascii="Arial" w:hAnsi="Arial" w:cs="Arial"/>
          <w:b/>
          <w:sz w:val="24"/>
          <w:szCs w:val="24"/>
        </w:rPr>
        <w:t>nlátók Közép-Magyarországi Reg</w:t>
      </w:r>
      <w:r w:rsidRPr="00EE00A0">
        <w:rPr>
          <w:rFonts w:ascii="Arial" w:hAnsi="Arial" w:cs="Arial"/>
          <w:b/>
          <w:sz w:val="24"/>
          <w:szCs w:val="24"/>
        </w:rPr>
        <w:t>ionális Egyesülete</w:t>
      </w:r>
    </w:p>
    <w:p w:rsidR="00EE00A0" w:rsidRP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Pr="00EE00A0" w:rsidRDefault="003F2A75" w:rsidP="003F2A75">
      <w:pPr>
        <w:ind w:firstLine="284"/>
        <w:rPr>
          <w:rFonts w:ascii="Arial" w:hAnsi="Arial" w:cs="Arial"/>
          <w:sz w:val="24"/>
          <w:szCs w:val="24"/>
        </w:rPr>
      </w:pPr>
    </w:p>
    <w:p w:rsidR="00EE00A0"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EE00A0">
      <w:pPr>
        <w:tabs>
          <w:tab w:val="left" w:pos="4962"/>
        </w:tabs>
        <w:spacing w:after="0"/>
        <w:ind w:left="284"/>
        <w:jc w:val="both"/>
        <w:rPr>
          <w:rFonts w:ascii="Arial" w:hAnsi="Arial" w:cs="Arial"/>
          <w:sz w:val="24"/>
          <w:szCs w:val="24"/>
        </w:rPr>
      </w:pP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Almádi Balázs</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Nógrád Megyei Egyesülete</w:t>
      </w:r>
    </w:p>
    <w:p w:rsidR="00EE00A0" w:rsidRP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EE00A0"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Default="003B153A" w:rsidP="00EE00A0">
      <w:pPr>
        <w:tabs>
          <w:tab w:val="left" w:pos="4962"/>
        </w:tabs>
        <w:spacing w:after="0"/>
        <w:ind w:left="284"/>
        <w:jc w:val="both"/>
        <w:rPr>
          <w:rFonts w:ascii="Arial" w:hAnsi="Arial" w:cs="Arial"/>
          <w:sz w:val="24"/>
          <w:szCs w:val="24"/>
        </w:rPr>
      </w:pPr>
    </w:p>
    <w:p w:rsidR="003B153A" w:rsidRPr="00EE00A0" w:rsidRDefault="003B153A" w:rsidP="00EE00A0">
      <w:pPr>
        <w:tabs>
          <w:tab w:val="left" w:pos="4962"/>
        </w:tabs>
        <w:spacing w:after="0"/>
        <w:ind w:left="284"/>
        <w:jc w:val="both"/>
        <w:rPr>
          <w:rFonts w:ascii="Arial" w:hAnsi="Arial" w:cs="Arial"/>
          <w:sz w:val="24"/>
          <w:szCs w:val="24"/>
        </w:rPr>
      </w:pP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Dányádiné Molnár Cecília</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Somogy Megyei Egyesülete</w:t>
      </w:r>
    </w:p>
    <w:p w:rsidR="00EE00A0" w:rsidRP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EE00A0" w:rsidRPr="00EE00A0" w:rsidRDefault="00EE00A0" w:rsidP="00EE00A0">
      <w:pPr>
        <w:ind w:firstLine="284"/>
        <w:rPr>
          <w:rFonts w:ascii="Arial" w:hAnsi="Arial" w:cs="Arial"/>
          <w:sz w:val="24"/>
          <w:szCs w:val="24"/>
        </w:rPr>
      </w:pPr>
    </w:p>
    <w:p w:rsidR="005C37FC"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EE00A0" w:rsidRDefault="005C37FC" w:rsidP="00EE00A0">
      <w:pPr>
        <w:tabs>
          <w:tab w:val="left" w:pos="4962"/>
        </w:tabs>
        <w:spacing w:after="0"/>
        <w:ind w:left="284"/>
        <w:jc w:val="both"/>
        <w:rPr>
          <w:rFonts w:ascii="Arial" w:hAnsi="Arial" w:cs="Arial"/>
          <w:sz w:val="24"/>
          <w:szCs w:val="24"/>
        </w:rPr>
      </w:pPr>
      <w:r>
        <w:rPr>
          <w:rFonts w:ascii="Arial" w:hAnsi="Arial" w:cs="Arial"/>
          <w:sz w:val="24"/>
          <w:szCs w:val="24"/>
        </w:rPr>
        <w:lastRenderedPageBreak/>
        <w:tab/>
      </w:r>
    </w:p>
    <w:p w:rsidR="003B153A" w:rsidRDefault="003B153A" w:rsidP="00EE00A0">
      <w:pPr>
        <w:tabs>
          <w:tab w:val="left" w:pos="4962"/>
        </w:tabs>
        <w:spacing w:after="0"/>
        <w:ind w:left="284"/>
        <w:jc w:val="both"/>
        <w:rPr>
          <w:rFonts w:ascii="Arial" w:hAnsi="Arial" w:cs="Arial"/>
          <w:sz w:val="24"/>
          <w:szCs w:val="24"/>
        </w:rPr>
      </w:pPr>
    </w:p>
    <w:p w:rsidR="003B153A" w:rsidRPr="00EE00A0" w:rsidRDefault="005C37FC" w:rsidP="00EE00A0">
      <w:pPr>
        <w:tabs>
          <w:tab w:val="left" w:pos="4962"/>
        </w:tabs>
        <w:spacing w:after="0"/>
        <w:ind w:left="284"/>
        <w:jc w:val="both"/>
        <w:rPr>
          <w:rFonts w:ascii="Arial" w:hAnsi="Arial" w:cs="Arial"/>
          <w:sz w:val="24"/>
          <w:szCs w:val="24"/>
        </w:rPr>
      </w:pPr>
      <w:r>
        <w:rPr>
          <w:rFonts w:ascii="Arial" w:hAnsi="Arial" w:cs="Arial"/>
          <w:sz w:val="24"/>
          <w:szCs w:val="24"/>
        </w:rPr>
        <w:tab/>
      </w:r>
      <w:r w:rsidRPr="00EE00A0">
        <w:rPr>
          <w:rFonts w:ascii="Arial" w:hAnsi="Arial" w:cs="Arial"/>
          <w:sz w:val="24"/>
          <w:szCs w:val="24"/>
        </w:rPr>
        <w:t>PH.</w:t>
      </w: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 xml:space="preserve">Nemes- Nagy </w:t>
      </w:r>
      <w:bookmarkStart w:id="0" w:name="_GoBack"/>
      <w:bookmarkEnd w:id="0"/>
      <w:r w:rsidRPr="00EE00A0">
        <w:rPr>
          <w:rFonts w:ascii="Arial" w:hAnsi="Arial" w:cs="Arial"/>
          <w:b/>
          <w:sz w:val="24"/>
          <w:szCs w:val="24"/>
        </w:rPr>
        <w:t>Tünde</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Szabolcs-Szatmár-Bereg Megyei Egyesülete</w:t>
      </w:r>
    </w:p>
    <w:p w:rsidR="00EE00A0" w:rsidRP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F2A75" w:rsidRPr="00EE00A0" w:rsidRDefault="003F2A75" w:rsidP="003F2A75">
      <w:pPr>
        <w:ind w:firstLine="284"/>
        <w:rPr>
          <w:rFonts w:ascii="Arial" w:hAnsi="Arial" w:cs="Arial"/>
          <w:sz w:val="24"/>
          <w:szCs w:val="24"/>
        </w:rPr>
      </w:pPr>
    </w:p>
    <w:p w:rsidR="00EE00A0"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3B153A" w:rsidRDefault="003B153A" w:rsidP="00EE00A0">
      <w:pPr>
        <w:tabs>
          <w:tab w:val="left" w:pos="4962"/>
        </w:tabs>
        <w:spacing w:after="0"/>
        <w:ind w:left="284"/>
        <w:jc w:val="both"/>
        <w:rPr>
          <w:rFonts w:ascii="Arial" w:hAnsi="Arial" w:cs="Arial"/>
          <w:sz w:val="24"/>
          <w:szCs w:val="24"/>
        </w:rPr>
      </w:pPr>
    </w:p>
    <w:p w:rsidR="003B153A" w:rsidRPr="00EE00A0" w:rsidRDefault="005C37FC" w:rsidP="00EE00A0">
      <w:pPr>
        <w:tabs>
          <w:tab w:val="left" w:pos="4962"/>
        </w:tabs>
        <w:spacing w:after="0"/>
        <w:ind w:left="284"/>
        <w:jc w:val="both"/>
        <w:rPr>
          <w:rFonts w:ascii="Arial" w:hAnsi="Arial" w:cs="Arial"/>
          <w:sz w:val="24"/>
          <w:szCs w:val="24"/>
        </w:rPr>
      </w:pPr>
      <w:r>
        <w:rPr>
          <w:rFonts w:ascii="Arial" w:hAnsi="Arial" w:cs="Arial"/>
          <w:sz w:val="24"/>
          <w:szCs w:val="24"/>
        </w:rPr>
        <w:tab/>
      </w:r>
      <w:r w:rsidRPr="00EE00A0">
        <w:rPr>
          <w:rFonts w:ascii="Arial" w:hAnsi="Arial" w:cs="Arial"/>
          <w:sz w:val="24"/>
          <w:szCs w:val="24"/>
        </w:rPr>
        <w:t>PH.</w:t>
      </w: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Kovács Lászlóné</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Tolna Megyei Egyesülete</w:t>
      </w:r>
    </w:p>
    <w:p w:rsidR="00EE00A0" w:rsidRP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3B153A" w:rsidRDefault="003B153A" w:rsidP="00EE00A0">
      <w:pPr>
        <w:tabs>
          <w:tab w:val="left" w:pos="4962"/>
        </w:tabs>
        <w:spacing w:after="0"/>
        <w:ind w:left="284"/>
        <w:jc w:val="both"/>
        <w:rPr>
          <w:rFonts w:ascii="Arial" w:hAnsi="Arial" w:cs="Arial"/>
          <w:sz w:val="24"/>
          <w:szCs w:val="24"/>
        </w:rPr>
      </w:pPr>
    </w:p>
    <w:p w:rsidR="005C37FC" w:rsidRPr="00EE00A0" w:rsidRDefault="005C37FC" w:rsidP="005C37FC">
      <w:pPr>
        <w:ind w:firstLine="284"/>
        <w:rPr>
          <w:rFonts w:ascii="Arial" w:hAnsi="Arial" w:cs="Arial"/>
          <w:sz w:val="24"/>
          <w:szCs w:val="24"/>
        </w:rPr>
      </w:pPr>
    </w:p>
    <w:p w:rsidR="005C37FC" w:rsidRDefault="005C37FC" w:rsidP="005C37FC">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Pr="00EE00A0" w:rsidRDefault="003B153A" w:rsidP="00EE00A0">
      <w:pPr>
        <w:tabs>
          <w:tab w:val="left" w:pos="4962"/>
        </w:tabs>
        <w:spacing w:after="0"/>
        <w:ind w:left="284"/>
        <w:jc w:val="both"/>
        <w:rPr>
          <w:rFonts w:ascii="Arial" w:hAnsi="Arial" w:cs="Arial"/>
          <w:sz w:val="24"/>
          <w:szCs w:val="24"/>
        </w:rPr>
      </w:pP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Bősze György</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Vas Megyei Egyesülete</w:t>
      </w:r>
    </w:p>
    <w:p w:rsidR="00EE00A0" w:rsidRDefault="00EE00A0" w:rsidP="00EE00A0">
      <w:pPr>
        <w:ind w:firstLine="284"/>
        <w:rPr>
          <w:rFonts w:ascii="Arial" w:hAnsi="Arial" w:cs="Arial"/>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5C37FC" w:rsidRDefault="005C37FC" w:rsidP="00EE00A0">
      <w:pPr>
        <w:ind w:firstLine="284"/>
        <w:rPr>
          <w:rFonts w:ascii="Arial" w:hAnsi="Arial" w:cs="Arial"/>
          <w:sz w:val="24"/>
          <w:szCs w:val="24"/>
        </w:rPr>
      </w:pPr>
    </w:p>
    <w:p w:rsidR="005C37FC" w:rsidRDefault="005C37FC" w:rsidP="005C37FC">
      <w:pPr>
        <w:tabs>
          <w:tab w:val="left" w:pos="4962"/>
        </w:tabs>
        <w:spacing w:after="0"/>
        <w:ind w:left="284"/>
        <w:jc w:val="both"/>
        <w:rPr>
          <w:rFonts w:ascii="Arial" w:hAnsi="Arial" w:cs="Arial"/>
          <w:sz w:val="24"/>
          <w:szCs w:val="24"/>
        </w:rPr>
      </w:pPr>
      <w:r w:rsidRPr="00EE00A0">
        <w:rPr>
          <w:rFonts w:ascii="Arial" w:hAnsi="Arial" w:cs="Arial"/>
          <w:sz w:val="24"/>
          <w:szCs w:val="24"/>
        </w:rPr>
        <w:tab/>
      </w:r>
    </w:p>
    <w:p w:rsidR="005C37FC" w:rsidRDefault="005C37FC" w:rsidP="005C37FC">
      <w:pPr>
        <w:tabs>
          <w:tab w:val="left" w:pos="4962"/>
        </w:tabs>
        <w:spacing w:after="0"/>
        <w:ind w:left="284"/>
        <w:jc w:val="both"/>
        <w:rPr>
          <w:rFonts w:ascii="Arial" w:hAnsi="Arial" w:cs="Arial"/>
          <w:sz w:val="24"/>
          <w:szCs w:val="24"/>
        </w:rPr>
      </w:pPr>
    </w:p>
    <w:p w:rsidR="005C37FC" w:rsidRPr="00EE00A0" w:rsidRDefault="005C37FC" w:rsidP="005C37FC">
      <w:pPr>
        <w:tabs>
          <w:tab w:val="left" w:pos="4962"/>
        </w:tabs>
        <w:spacing w:after="0"/>
        <w:ind w:left="284"/>
        <w:jc w:val="both"/>
        <w:rPr>
          <w:rFonts w:ascii="Arial" w:hAnsi="Arial" w:cs="Arial"/>
          <w:sz w:val="24"/>
          <w:szCs w:val="24"/>
        </w:rPr>
      </w:pPr>
      <w:r>
        <w:rPr>
          <w:rFonts w:ascii="Arial" w:hAnsi="Arial" w:cs="Arial"/>
          <w:sz w:val="24"/>
          <w:szCs w:val="24"/>
        </w:rPr>
        <w:tab/>
      </w:r>
      <w:r w:rsidRPr="00EE00A0">
        <w:rPr>
          <w:rFonts w:ascii="Arial" w:hAnsi="Arial" w:cs="Arial"/>
          <w:sz w:val="24"/>
          <w:szCs w:val="24"/>
        </w:rPr>
        <w:t>PH.</w:t>
      </w:r>
    </w:p>
    <w:p w:rsidR="005C37FC" w:rsidRPr="00EE00A0" w:rsidRDefault="005C37FC" w:rsidP="005C37FC">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5C37FC" w:rsidRPr="00EE00A0" w:rsidRDefault="005C37FC" w:rsidP="005C37FC">
      <w:pPr>
        <w:spacing w:after="0"/>
        <w:ind w:left="284"/>
        <w:jc w:val="both"/>
        <w:rPr>
          <w:rFonts w:ascii="Arial" w:hAnsi="Arial" w:cs="Arial"/>
          <w:b/>
          <w:sz w:val="24"/>
          <w:szCs w:val="24"/>
          <w:u w:val="single"/>
        </w:rPr>
      </w:pPr>
      <w:r>
        <w:rPr>
          <w:rFonts w:ascii="Arial" w:hAnsi="Arial" w:cs="Arial"/>
          <w:b/>
          <w:sz w:val="24"/>
          <w:szCs w:val="24"/>
        </w:rPr>
        <w:t>Csehné Huszics Márta</w:t>
      </w:r>
    </w:p>
    <w:p w:rsidR="005C37FC" w:rsidRPr="00EE00A0" w:rsidRDefault="005C37FC" w:rsidP="005C37FC">
      <w:pPr>
        <w:ind w:firstLine="284"/>
        <w:rPr>
          <w:rFonts w:ascii="Arial" w:hAnsi="Arial" w:cs="Arial"/>
          <w:sz w:val="24"/>
          <w:szCs w:val="24"/>
        </w:rPr>
      </w:pPr>
      <w:proofErr w:type="gramStart"/>
      <w:r w:rsidRPr="00EE00A0">
        <w:rPr>
          <w:rFonts w:ascii="Arial" w:hAnsi="Arial" w:cs="Arial"/>
          <w:sz w:val="24"/>
          <w:szCs w:val="24"/>
        </w:rPr>
        <w:t>elnök</w:t>
      </w:r>
      <w:proofErr w:type="gramEnd"/>
    </w:p>
    <w:p w:rsidR="005C37FC" w:rsidRPr="003B153A" w:rsidRDefault="005C37FC" w:rsidP="005C37FC">
      <w:pPr>
        <w:ind w:firstLine="284"/>
        <w:rPr>
          <w:rFonts w:ascii="Arial" w:hAnsi="Arial" w:cs="Arial"/>
          <w:b/>
          <w:sz w:val="24"/>
          <w:szCs w:val="24"/>
        </w:rPr>
      </w:pPr>
      <w:r w:rsidRPr="00EE00A0">
        <w:rPr>
          <w:rFonts w:ascii="Arial" w:hAnsi="Arial" w:cs="Arial"/>
          <w:b/>
          <w:sz w:val="24"/>
          <w:szCs w:val="24"/>
        </w:rPr>
        <w:t xml:space="preserve">Vakok és Gyengénlátók </w:t>
      </w:r>
      <w:r>
        <w:rPr>
          <w:rFonts w:ascii="Arial" w:hAnsi="Arial" w:cs="Arial"/>
          <w:b/>
          <w:sz w:val="24"/>
          <w:szCs w:val="24"/>
        </w:rPr>
        <w:t>Veszprém</w:t>
      </w:r>
      <w:r w:rsidRPr="00EE00A0">
        <w:rPr>
          <w:rFonts w:ascii="Arial" w:hAnsi="Arial" w:cs="Arial"/>
          <w:b/>
          <w:sz w:val="24"/>
          <w:szCs w:val="24"/>
        </w:rPr>
        <w:t xml:space="preserve"> Megyei Egyesülete</w:t>
      </w:r>
    </w:p>
    <w:p w:rsidR="005C37FC" w:rsidRPr="00086033" w:rsidRDefault="005C37FC" w:rsidP="005C37FC">
      <w:pPr>
        <w:ind w:firstLine="284"/>
        <w:rPr>
          <w:rFonts w:ascii="Arial" w:hAnsi="Arial" w:cs="Arial"/>
          <w:color w:val="FF0000"/>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p w:rsidR="005C37FC" w:rsidRPr="00EE00A0" w:rsidRDefault="005C37FC" w:rsidP="00EE00A0">
      <w:pPr>
        <w:ind w:firstLine="284"/>
        <w:rPr>
          <w:rFonts w:ascii="Arial" w:hAnsi="Arial" w:cs="Arial"/>
          <w:sz w:val="24"/>
          <w:szCs w:val="24"/>
        </w:rPr>
      </w:pPr>
    </w:p>
    <w:p w:rsidR="00EE00A0" w:rsidRDefault="00EE00A0" w:rsidP="00EE00A0">
      <w:pPr>
        <w:tabs>
          <w:tab w:val="left" w:pos="4962"/>
        </w:tabs>
        <w:spacing w:after="0"/>
        <w:ind w:left="284"/>
        <w:jc w:val="both"/>
        <w:rPr>
          <w:rFonts w:ascii="Arial" w:hAnsi="Arial" w:cs="Arial"/>
          <w:sz w:val="24"/>
          <w:szCs w:val="24"/>
        </w:rPr>
      </w:pPr>
      <w:r w:rsidRPr="00EE00A0">
        <w:rPr>
          <w:rFonts w:ascii="Arial" w:hAnsi="Arial" w:cs="Arial"/>
          <w:sz w:val="24"/>
          <w:szCs w:val="24"/>
        </w:rPr>
        <w:tab/>
        <w:t>PH.</w:t>
      </w:r>
    </w:p>
    <w:p w:rsidR="003B153A" w:rsidRDefault="003B153A" w:rsidP="00EE00A0">
      <w:pPr>
        <w:tabs>
          <w:tab w:val="left" w:pos="4962"/>
        </w:tabs>
        <w:spacing w:after="0"/>
        <w:ind w:left="284"/>
        <w:jc w:val="both"/>
        <w:rPr>
          <w:rFonts w:ascii="Arial" w:hAnsi="Arial" w:cs="Arial"/>
          <w:sz w:val="24"/>
          <w:szCs w:val="24"/>
        </w:rPr>
      </w:pPr>
    </w:p>
    <w:p w:rsidR="00EE00A0" w:rsidRPr="00EE00A0" w:rsidRDefault="00EE00A0" w:rsidP="00EE00A0">
      <w:pPr>
        <w:tabs>
          <w:tab w:val="left" w:pos="4962"/>
        </w:tabs>
        <w:spacing w:after="0"/>
        <w:ind w:left="284"/>
        <w:jc w:val="both"/>
        <w:rPr>
          <w:rFonts w:ascii="Arial" w:hAnsi="Arial" w:cs="Arial"/>
          <w:b/>
          <w:sz w:val="24"/>
          <w:szCs w:val="24"/>
          <w:u w:val="single"/>
        </w:rPr>
      </w:pPr>
      <w:r w:rsidRPr="00EE00A0">
        <w:rPr>
          <w:rFonts w:ascii="Arial" w:hAnsi="Arial" w:cs="Arial"/>
          <w:sz w:val="24"/>
          <w:szCs w:val="24"/>
        </w:rPr>
        <w:t>…………..……………….</w:t>
      </w:r>
      <w:r w:rsidRPr="00EE00A0">
        <w:rPr>
          <w:rFonts w:ascii="Arial" w:hAnsi="Arial" w:cs="Arial"/>
          <w:sz w:val="24"/>
          <w:szCs w:val="24"/>
        </w:rPr>
        <w:tab/>
      </w:r>
    </w:p>
    <w:p w:rsidR="00EE00A0" w:rsidRPr="00EE00A0" w:rsidRDefault="00EE00A0" w:rsidP="00EE00A0">
      <w:pPr>
        <w:spacing w:after="0"/>
        <w:ind w:left="284"/>
        <w:jc w:val="both"/>
        <w:rPr>
          <w:rFonts w:ascii="Arial" w:hAnsi="Arial" w:cs="Arial"/>
          <w:b/>
          <w:sz w:val="24"/>
          <w:szCs w:val="24"/>
          <w:u w:val="single"/>
        </w:rPr>
      </w:pPr>
      <w:r w:rsidRPr="00EE00A0">
        <w:rPr>
          <w:rFonts w:ascii="Arial" w:hAnsi="Arial" w:cs="Arial"/>
          <w:b/>
          <w:sz w:val="24"/>
          <w:szCs w:val="24"/>
        </w:rPr>
        <w:t>Molnár Béla</w:t>
      </w:r>
    </w:p>
    <w:p w:rsidR="00EE00A0" w:rsidRPr="00EE00A0" w:rsidRDefault="00EE00A0" w:rsidP="00EE00A0">
      <w:pPr>
        <w:ind w:firstLine="284"/>
        <w:rPr>
          <w:rFonts w:ascii="Arial" w:hAnsi="Arial" w:cs="Arial"/>
          <w:sz w:val="24"/>
          <w:szCs w:val="24"/>
        </w:rPr>
      </w:pPr>
      <w:proofErr w:type="gramStart"/>
      <w:r w:rsidRPr="00EE00A0">
        <w:rPr>
          <w:rFonts w:ascii="Arial" w:hAnsi="Arial" w:cs="Arial"/>
          <w:sz w:val="24"/>
          <w:szCs w:val="24"/>
        </w:rPr>
        <w:t>elnök</w:t>
      </w:r>
      <w:proofErr w:type="gramEnd"/>
    </w:p>
    <w:p w:rsidR="00EE00A0" w:rsidRPr="003B153A" w:rsidRDefault="00EE00A0" w:rsidP="00EE00A0">
      <w:pPr>
        <w:ind w:firstLine="284"/>
        <w:rPr>
          <w:rFonts w:ascii="Arial" w:hAnsi="Arial" w:cs="Arial"/>
          <w:b/>
          <w:sz w:val="24"/>
          <w:szCs w:val="24"/>
        </w:rPr>
      </w:pPr>
      <w:r w:rsidRPr="00EE00A0">
        <w:rPr>
          <w:rFonts w:ascii="Arial" w:hAnsi="Arial" w:cs="Arial"/>
          <w:b/>
          <w:sz w:val="24"/>
          <w:szCs w:val="24"/>
        </w:rPr>
        <w:t>Vakok és Gyengénlátók Zala Megyei Egyesülete</w:t>
      </w:r>
    </w:p>
    <w:p w:rsidR="00B94A9F" w:rsidRPr="00086033" w:rsidRDefault="00EE00A0" w:rsidP="00B94A9F">
      <w:pPr>
        <w:ind w:firstLine="284"/>
        <w:rPr>
          <w:rFonts w:ascii="Arial" w:hAnsi="Arial" w:cs="Arial"/>
          <w:color w:val="FF0000"/>
          <w:sz w:val="24"/>
          <w:szCs w:val="24"/>
        </w:rPr>
      </w:pPr>
      <w:r w:rsidRPr="00EE00A0">
        <w:rPr>
          <w:rFonts w:ascii="Arial" w:hAnsi="Arial" w:cs="Arial"/>
          <w:sz w:val="24"/>
          <w:szCs w:val="24"/>
        </w:rPr>
        <w:t>Kelt</w:t>
      </w:r>
      <w:proofErr w:type="gramStart"/>
      <w:r w:rsidRPr="00EE00A0">
        <w:rPr>
          <w:rFonts w:ascii="Arial" w:hAnsi="Arial" w:cs="Arial"/>
          <w:sz w:val="24"/>
          <w:szCs w:val="24"/>
        </w:rPr>
        <w:t>:………………………………….</w:t>
      </w:r>
      <w:proofErr w:type="gramEnd"/>
    </w:p>
    <w:sectPr w:rsidR="00B94A9F" w:rsidRPr="0008603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BE" w:rsidRDefault="00877ABE" w:rsidP="00A43D0A">
      <w:pPr>
        <w:spacing w:after="0" w:line="240" w:lineRule="auto"/>
      </w:pPr>
      <w:r>
        <w:separator/>
      </w:r>
    </w:p>
  </w:endnote>
  <w:endnote w:type="continuationSeparator" w:id="0">
    <w:p w:rsidR="00877ABE" w:rsidRDefault="00877ABE" w:rsidP="00A4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787791"/>
      <w:docPartObj>
        <w:docPartGallery w:val="Page Numbers (Bottom of Page)"/>
        <w:docPartUnique/>
      </w:docPartObj>
    </w:sdtPr>
    <w:sdtContent>
      <w:p w:rsidR="003B153A" w:rsidRDefault="003B153A">
        <w:pPr>
          <w:pStyle w:val="llb"/>
          <w:jc w:val="right"/>
        </w:pPr>
        <w:r>
          <w:fldChar w:fldCharType="begin"/>
        </w:r>
        <w:r>
          <w:instrText>PAGE   \* MERGEFORMAT</w:instrText>
        </w:r>
        <w:r>
          <w:fldChar w:fldCharType="separate"/>
        </w:r>
        <w:r w:rsidR="00AD14BE">
          <w:rPr>
            <w:noProof/>
          </w:rPr>
          <w:t>22</w:t>
        </w:r>
        <w:r>
          <w:fldChar w:fldCharType="end"/>
        </w:r>
      </w:p>
    </w:sdtContent>
  </w:sdt>
  <w:p w:rsidR="003F2A75" w:rsidRDefault="003F2A7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BE" w:rsidRDefault="00877ABE" w:rsidP="00A43D0A">
      <w:pPr>
        <w:spacing w:after="0" w:line="240" w:lineRule="auto"/>
      </w:pPr>
      <w:r>
        <w:separator/>
      </w:r>
    </w:p>
  </w:footnote>
  <w:footnote w:type="continuationSeparator" w:id="0">
    <w:p w:rsidR="00877ABE" w:rsidRDefault="00877ABE" w:rsidP="00A43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52A8C"/>
    <w:multiLevelType w:val="hybridMultilevel"/>
    <w:tmpl w:val="A80666F4"/>
    <w:lvl w:ilvl="0" w:tplc="335832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2F0103F5"/>
    <w:multiLevelType w:val="hybridMultilevel"/>
    <w:tmpl w:val="0DA4C5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0700867"/>
    <w:multiLevelType w:val="hybridMultilevel"/>
    <w:tmpl w:val="14569A30"/>
    <w:lvl w:ilvl="0" w:tplc="228811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4747A46"/>
    <w:multiLevelType w:val="hybridMultilevel"/>
    <w:tmpl w:val="821848EE"/>
    <w:lvl w:ilvl="0" w:tplc="F90ABD1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A9633CF"/>
    <w:multiLevelType w:val="hybridMultilevel"/>
    <w:tmpl w:val="0DA4C5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B8D3677"/>
    <w:multiLevelType w:val="hybridMultilevel"/>
    <w:tmpl w:val="EC26F1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5F65E73"/>
    <w:multiLevelType w:val="hybridMultilevel"/>
    <w:tmpl w:val="3FFC018C"/>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nsid w:val="680C666D"/>
    <w:multiLevelType w:val="hybridMultilevel"/>
    <w:tmpl w:val="7D50DE54"/>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88328F4"/>
    <w:multiLevelType w:val="hybridMultilevel"/>
    <w:tmpl w:val="0DA4C5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F6341A8"/>
    <w:multiLevelType w:val="hybridMultilevel"/>
    <w:tmpl w:val="EF2CFF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FB934AA"/>
    <w:multiLevelType w:val="hybridMultilevel"/>
    <w:tmpl w:val="532637BC"/>
    <w:lvl w:ilvl="0" w:tplc="53C2A494">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2"/>
  </w:num>
  <w:num w:numId="5">
    <w:abstractNumId w:val="1"/>
  </w:num>
  <w:num w:numId="6">
    <w:abstractNumId w:val="0"/>
  </w:num>
  <w:num w:numId="7">
    <w:abstractNumId w:val="6"/>
  </w:num>
  <w:num w:numId="8">
    <w:abstractNumId w:val="8"/>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0A"/>
    <w:rsid w:val="000179ED"/>
    <w:rsid w:val="00021D2E"/>
    <w:rsid w:val="00086033"/>
    <w:rsid w:val="000B234E"/>
    <w:rsid w:val="000C6FB1"/>
    <w:rsid w:val="000F3FBC"/>
    <w:rsid w:val="000F405A"/>
    <w:rsid w:val="000F5B88"/>
    <w:rsid w:val="00101D7E"/>
    <w:rsid w:val="0010447E"/>
    <w:rsid w:val="0010455A"/>
    <w:rsid w:val="001050D9"/>
    <w:rsid w:val="0012012A"/>
    <w:rsid w:val="001309FB"/>
    <w:rsid w:val="00146C91"/>
    <w:rsid w:val="001604EC"/>
    <w:rsid w:val="00170366"/>
    <w:rsid w:val="00176E69"/>
    <w:rsid w:val="001842F6"/>
    <w:rsid w:val="00193A67"/>
    <w:rsid w:val="00195A17"/>
    <w:rsid w:val="001B4E3E"/>
    <w:rsid w:val="001B61B8"/>
    <w:rsid w:val="001C2AB5"/>
    <w:rsid w:val="001D2615"/>
    <w:rsid w:val="001E5239"/>
    <w:rsid w:val="00210C84"/>
    <w:rsid w:val="002142E3"/>
    <w:rsid w:val="00216DD6"/>
    <w:rsid w:val="002278B2"/>
    <w:rsid w:val="00227A7D"/>
    <w:rsid w:val="002541CE"/>
    <w:rsid w:val="00276FBE"/>
    <w:rsid w:val="002910BF"/>
    <w:rsid w:val="002B399A"/>
    <w:rsid w:val="002C0122"/>
    <w:rsid w:val="002C6355"/>
    <w:rsid w:val="002E5C06"/>
    <w:rsid w:val="002F7F37"/>
    <w:rsid w:val="00306DAC"/>
    <w:rsid w:val="00310C04"/>
    <w:rsid w:val="00326E37"/>
    <w:rsid w:val="003363B4"/>
    <w:rsid w:val="003464DC"/>
    <w:rsid w:val="0036709C"/>
    <w:rsid w:val="00386E0B"/>
    <w:rsid w:val="00392977"/>
    <w:rsid w:val="0039705D"/>
    <w:rsid w:val="003B153A"/>
    <w:rsid w:val="003B323A"/>
    <w:rsid w:val="003B3DF5"/>
    <w:rsid w:val="003F2A75"/>
    <w:rsid w:val="00400A5F"/>
    <w:rsid w:val="00401193"/>
    <w:rsid w:val="00410675"/>
    <w:rsid w:val="004164CD"/>
    <w:rsid w:val="00447F49"/>
    <w:rsid w:val="00483AE7"/>
    <w:rsid w:val="00495CC8"/>
    <w:rsid w:val="004B2FA8"/>
    <w:rsid w:val="00522FB9"/>
    <w:rsid w:val="0053058B"/>
    <w:rsid w:val="00580061"/>
    <w:rsid w:val="005804E3"/>
    <w:rsid w:val="005C37FC"/>
    <w:rsid w:val="005D2482"/>
    <w:rsid w:val="005D2820"/>
    <w:rsid w:val="005E0B9E"/>
    <w:rsid w:val="00613FB2"/>
    <w:rsid w:val="006261FB"/>
    <w:rsid w:val="00646261"/>
    <w:rsid w:val="00646CAC"/>
    <w:rsid w:val="0065508E"/>
    <w:rsid w:val="006A1C40"/>
    <w:rsid w:val="007010C7"/>
    <w:rsid w:val="00733E67"/>
    <w:rsid w:val="0074463B"/>
    <w:rsid w:val="0075078A"/>
    <w:rsid w:val="00763884"/>
    <w:rsid w:val="007669E8"/>
    <w:rsid w:val="00773729"/>
    <w:rsid w:val="00773A74"/>
    <w:rsid w:val="00797736"/>
    <w:rsid w:val="007C367B"/>
    <w:rsid w:val="007D1C9D"/>
    <w:rsid w:val="007D40E9"/>
    <w:rsid w:val="007D5944"/>
    <w:rsid w:val="007E6630"/>
    <w:rsid w:val="007E71EE"/>
    <w:rsid w:val="00803F15"/>
    <w:rsid w:val="008175EE"/>
    <w:rsid w:val="008409FF"/>
    <w:rsid w:val="008442EC"/>
    <w:rsid w:val="00857CB6"/>
    <w:rsid w:val="0087688B"/>
    <w:rsid w:val="00877ABE"/>
    <w:rsid w:val="0088079E"/>
    <w:rsid w:val="008822AD"/>
    <w:rsid w:val="008A4EB3"/>
    <w:rsid w:val="008A79D9"/>
    <w:rsid w:val="008D114D"/>
    <w:rsid w:val="008F654F"/>
    <w:rsid w:val="00901334"/>
    <w:rsid w:val="00935FAA"/>
    <w:rsid w:val="00936BD2"/>
    <w:rsid w:val="00936DCB"/>
    <w:rsid w:val="009637FF"/>
    <w:rsid w:val="00967ACF"/>
    <w:rsid w:val="009725EE"/>
    <w:rsid w:val="00991695"/>
    <w:rsid w:val="009925AF"/>
    <w:rsid w:val="009F059F"/>
    <w:rsid w:val="00A148DD"/>
    <w:rsid w:val="00A21653"/>
    <w:rsid w:val="00A220E9"/>
    <w:rsid w:val="00A24C45"/>
    <w:rsid w:val="00A255C5"/>
    <w:rsid w:val="00A26A2C"/>
    <w:rsid w:val="00A326A5"/>
    <w:rsid w:val="00A42500"/>
    <w:rsid w:val="00A43D0A"/>
    <w:rsid w:val="00A43E6E"/>
    <w:rsid w:val="00AA155C"/>
    <w:rsid w:val="00AB32AE"/>
    <w:rsid w:val="00AB34AD"/>
    <w:rsid w:val="00AC1F39"/>
    <w:rsid w:val="00AC415E"/>
    <w:rsid w:val="00AD14BE"/>
    <w:rsid w:val="00AF4BAD"/>
    <w:rsid w:val="00B6266F"/>
    <w:rsid w:val="00B82221"/>
    <w:rsid w:val="00B94A9F"/>
    <w:rsid w:val="00BC74FB"/>
    <w:rsid w:val="00BF3763"/>
    <w:rsid w:val="00BF4BC1"/>
    <w:rsid w:val="00BF5EA5"/>
    <w:rsid w:val="00C02442"/>
    <w:rsid w:val="00C17D54"/>
    <w:rsid w:val="00C5235A"/>
    <w:rsid w:val="00C53588"/>
    <w:rsid w:val="00C61F62"/>
    <w:rsid w:val="00C67FC9"/>
    <w:rsid w:val="00C93EF4"/>
    <w:rsid w:val="00D229FE"/>
    <w:rsid w:val="00D23712"/>
    <w:rsid w:val="00D24FF0"/>
    <w:rsid w:val="00D274BC"/>
    <w:rsid w:val="00D47B68"/>
    <w:rsid w:val="00D51A81"/>
    <w:rsid w:val="00D62810"/>
    <w:rsid w:val="00D64FE0"/>
    <w:rsid w:val="00D765B4"/>
    <w:rsid w:val="00D76A1D"/>
    <w:rsid w:val="00DB58E1"/>
    <w:rsid w:val="00DB5C91"/>
    <w:rsid w:val="00DB5F2E"/>
    <w:rsid w:val="00DB6DB5"/>
    <w:rsid w:val="00DC7015"/>
    <w:rsid w:val="00DD3542"/>
    <w:rsid w:val="00DE5021"/>
    <w:rsid w:val="00E32CAB"/>
    <w:rsid w:val="00E66C01"/>
    <w:rsid w:val="00E73BD4"/>
    <w:rsid w:val="00E748D5"/>
    <w:rsid w:val="00E767CC"/>
    <w:rsid w:val="00EA55AF"/>
    <w:rsid w:val="00EB2E1E"/>
    <w:rsid w:val="00EC5153"/>
    <w:rsid w:val="00ED1308"/>
    <w:rsid w:val="00EE00A0"/>
    <w:rsid w:val="00F05932"/>
    <w:rsid w:val="00F4447E"/>
    <w:rsid w:val="00F646C6"/>
    <w:rsid w:val="00F91E73"/>
    <w:rsid w:val="00FA5EAA"/>
    <w:rsid w:val="00FB49F5"/>
    <w:rsid w:val="00FC7A8A"/>
    <w:rsid w:val="00FD07F4"/>
    <w:rsid w:val="00FD5C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8C0B7-0267-4CC1-9434-7D55F730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43D0A"/>
    <w:pPr>
      <w:tabs>
        <w:tab w:val="center" w:pos="4536"/>
        <w:tab w:val="right" w:pos="9072"/>
      </w:tabs>
      <w:spacing w:after="0" w:line="240" w:lineRule="auto"/>
    </w:pPr>
  </w:style>
  <w:style w:type="character" w:customStyle="1" w:styleId="lfejChar">
    <w:name w:val="Élőfej Char"/>
    <w:basedOn w:val="Bekezdsalapbettpusa"/>
    <w:link w:val="lfej"/>
    <w:uiPriority w:val="99"/>
    <w:rsid w:val="00A43D0A"/>
  </w:style>
  <w:style w:type="paragraph" w:styleId="llb">
    <w:name w:val="footer"/>
    <w:basedOn w:val="Norml"/>
    <w:link w:val="llbChar"/>
    <w:uiPriority w:val="99"/>
    <w:unhideWhenUsed/>
    <w:rsid w:val="00A43D0A"/>
    <w:pPr>
      <w:tabs>
        <w:tab w:val="center" w:pos="4536"/>
        <w:tab w:val="right" w:pos="9072"/>
      </w:tabs>
      <w:spacing w:after="0" w:line="240" w:lineRule="auto"/>
    </w:pPr>
  </w:style>
  <w:style w:type="character" w:customStyle="1" w:styleId="llbChar">
    <w:name w:val="Élőláb Char"/>
    <w:basedOn w:val="Bekezdsalapbettpusa"/>
    <w:link w:val="llb"/>
    <w:uiPriority w:val="99"/>
    <w:rsid w:val="00A43D0A"/>
  </w:style>
  <w:style w:type="character" w:styleId="Hiperhivatkozs">
    <w:name w:val="Hyperlink"/>
    <w:basedOn w:val="Bekezdsalapbettpusa"/>
    <w:uiPriority w:val="99"/>
    <w:unhideWhenUsed/>
    <w:rsid w:val="00E748D5"/>
    <w:rPr>
      <w:color w:val="0000FF" w:themeColor="hyperlink"/>
      <w:u w:val="single"/>
    </w:rPr>
  </w:style>
  <w:style w:type="paragraph" w:styleId="Csakszveg">
    <w:name w:val="Plain Text"/>
    <w:basedOn w:val="Norml"/>
    <w:link w:val="CsakszvegChar"/>
    <w:uiPriority w:val="99"/>
    <w:semiHidden/>
    <w:unhideWhenUsed/>
    <w:rsid w:val="007D40E9"/>
    <w:pPr>
      <w:spacing w:after="0" w:line="240" w:lineRule="auto"/>
    </w:pPr>
    <w:rPr>
      <w:rFonts w:ascii="Arial" w:hAnsi="Arial" w:cs="Arial"/>
    </w:rPr>
  </w:style>
  <w:style w:type="character" w:customStyle="1" w:styleId="CsakszvegChar">
    <w:name w:val="Csak szöveg Char"/>
    <w:basedOn w:val="Bekezdsalapbettpusa"/>
    <w:link w:val="Csakszveg"/>
    <w:uiPriority w:val="99"/>
    <w:semiHidden/>
    <w:rsid w:val="007D40E9"/>
    <w:rPr>
      <w:rFonts w:ascii="Arial" w:hAnsi="Arial" w:cs="Arial"/>
    </w:rPr>
  </w:style>
  <w:style w:type="paragraph" w:styleId="NormlWeb">
    <w:name w:val="Normal (Web)"/>
    <w:basedOn w:val="Norml"/>
    <w:uiPriority w:val="99"/>
    <w:semiHidden/>
    <w:unhideWhenUsed/>
    <w:rsid w:val="00386E0B"/>
    <w:pPr>
      <w:spacing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86E0B"/>
    <w:rPr>
      <w:b/>
      <w:bCs/>
    </w:rPr>
  </w:style>
  <w:style w:type="paragraph" w:styleId="Listaszerbekezds">
    <w:name w:val="List Paragraph"/>
    <w:basedOn w:val="Norml"/>
    <w:uiPriority w:val="34"/>
    <w:qFormat/>
    <w:rsid w:val="0025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813">
      <w:bodyDiv w:val="1"/>
      <w:marLeft w:val="0"/>
      <w:marRight w:val="0"/>
      <w:marTop w:val="0"/>
      <w:marBottom w:val="0"/>
      <w:divBdr>
        <w:top w:val="none" w:sz="0" w:space="0" w:color="auto"/>
        <w:left w:val="none" w:sz="0" w:space="0" w:color="auto"/>
        <w:bottom w:val="none" w:sz="0" w:space="0" w:color="auto"/>
        <w:right w:val="none" w:sz="0" w:space="0" w:color="auto"/>
      </w:divBdr>
    </w:div>
    <w:div w:id="28384713">
      <w:bodyDiv w:val="1"/>
      <w:marLeft w:val="0"/>
      <w:marRight w:val="0"/>
      <w:marTop w:val="0"/>
      <w:marBottom w:val="0"/>
      <w:divBdr>
        <w:top w:val="none" w:sz="0" w:space="0" w:color="auto"/>
        <w:left w:val="none" w:sz="0" w:space="0" w:color="auto"/>
        <w:bottom w:val="none" w:sz="0" w:space="0" w:color="auto"/>
        <w:right w:val="none" w:sz="0" w:space="0" w:color="auto"/>
      </w:divBdr>
    </w:div>
    <w:div w:id="57826971">
      <w:bodyDiv w:val="1"/>
      <w:marLeft w:val="0"/>
      <w:marRight w:val="0"/>
      <w:marTop w:val="0"/>
      <w:marBottom w:val="0"/>
      <w:divBdr>
        <w:top w:val="none" w:sz="0" w:space="0" w:color="auto"/>
        <w:left w:val="none" w:sz="0" w:space="0" w:color="auto"/>
        <w:bottom w:val="none" w:sz="0" w:space="0" w:color="auto"/>
        <w:right w:val="none" w:sz="0" w:space="0" w:color="auto"/>
      </w:divBdr>
    </w:div>
    <w:div w:id="77136075">
      <w:bodyDiv w:val="1"/>
      <w:marLeft w:val="0"/>
      <w:marRight w:val="0"/>
      <w:marTop w:val="0"/>
      <w:marBottom w:val="0"/>
      <w:divBdr>
        <w:top w:val="none" w:sz="0" w:space="0" w:color="auto"/>
        <w:left w:val="none" w:sz="0" w:space="0" w:color="auto"/>
        <w:bottom w:val="none" w:sz="0" w:space="0" w:color="auto"/>
        <w:right w:val="none" w:sz="0" w:space="0" w:color="auto"/>
      </w:divBdr>
    </w:div>
    <w:div w:id="102383756">
      <w:bodyDiv w:val="1"/>
      <w:marLeft w:val="0"/>
      <w:marRight w:val="0"/>
      <w:marTop w:val="0"/>
      <w:marBottom w:val="0"/>
      <w:divBdr>
        <w:top w:val="none" w:sz="0" w:space="0" w:color="auto"/>
        <w:left w:val="none" w:sz="0" w:space="0" w:color="auto"/>
        <w:bottom w:val="none" w:sz="0" w:space="0" w:color="auto"/>
        <w:right w:val="none" w:sz="0" w:space="0" w:color="auto"/>
      </w:divBdr>
    </w:div>
    <w:div w:id="224529275">
      <w:bodyDiv w:val="1"/>
      <w:marLeft w:val="0"/>
      <w:marRight w:val="0"/>
      <w:marTop w:val="0"/>
      <w:marBottom w:val="0"/>
      <w:divBdr>
        <w:top w:val="none" w:sz="0" w:space="0" w:color="auto"/>
        <w:left w:val="none" w:sz="0" w:space="0" w:color="auto"/>
        <w:bottom w:val="none" w:sz="0" w:space="0" w:color="auto"/>
        <w:right w:val="none" w:sz="0" w:space="0" w:color="auto"/>
      </w:divBdr>
    </w:div>
    <w:div w:id="228076569">
      <w:bodyDiv w:val="1"/>
      <w:marLeft w:val="0"/>
      <w:marRight w:val="0"/>
      <w:marTop w:val="0"/>
      <w:marBottom w:val="0"/>
      <w:divBdr>
        <w:top w:val="none" w:sz="0" w:space="0" w:color="auto"/>
        <w:left w:val="none" w:sz="0" w:space="0" w:color="auto"/>
        <w:bottom w:val="none" w:sz="0" w:space="0" w:color="auto"/>
        <w:right w:val="none" w:sz="0" w:space="0" w:color="auto"/>
      </w:divBdr>
    </w:div>
    <w:div w:id="248465734">
      <w:bodyDiv w:val="1"/>
      <w:marLeft w:val="0"/>
      <w:marRight w:val="0"/>
      <w:marTop w:val="0"/>
      <w:marBottom w:val="0"/>
      <w:divBdr>
        <w:top w:val="none" w:sz="0" w:space="0" w:color="auto"/>
        <w:left w:val="none" w:sz="0" w:space="0" w:color="auto"/>
        <w:bottom w:val="none" w:sz="0" w:space="0" w:color="auto"/>
        <w:right w:val="none" w:sz="0" w:space="0" w:color="auto"/>
      </w:divBdr>
    </w:div>
    <w:div w:id="270861091">
      <w:bodyDiv w:val="1"/>
      <w:marLeft w:val="0"/>
      <w:marRight w:val="0"/>
      <w:marTop w:val="0"/>
      <w:marBottom w:val="0"/>
      <w:divBdr>
        <w:top w:val="none" w:sz="0" w:space="0" w:color="auto"/>
        <w:left w:val="none" w:sz="0" w:space="0" w:color="auto"/>
        <w:bottom w:val="none" w:sz="0" w:space="0" w:color="auto"/>
        <w:right w:val="none" w:sz="0" w:space="0" w:color="auto"/>
      </w:divBdr>
    </w:div>
    <w:div w:id="322314499">
      <w:bodyDiv w:val="1"/>
      <w:marLeft w:val="0"/>
      <w:marRight w:val="0"/>
      <w:marTop w:val="0"/>
      <w:marBottom w:val="0"/>
      <w:divBdr>
        <w:top w:val="none" w:sz="0" w:space="0" w:color="auto"/>
        <w:left w:val="none" w:sz="0" w:space="0" w:color="auto"/>
        <w:bottom w:val="none" w:sz="0" w:space="0" w:color="auto"/>
        <w:right w:val="none" w:sz="0" w:space="0" w:color="auto"/>
      </w:divBdr>
    </w:div>
    <w:div w:id="460728737">
      <w:bodyDiv w:val="1"/>
      <w:marLeft w:val="0"/>
      <w:marRight w:val="0"/>
      <w:marTop w:val="0"/>
      <w:marBottom w:val="0"/>
      <w:divBdr>
        <w:top w:val="none" w:sz="0" w:space="0" w:color="auto"/>
        <w:left w:val="none" w:sz="0" w:space="0" w:color="auto"/>
        <w:bottom w:val="none" w:sz="0" w:space="0" w:color="auto"/>
        <w:right w:val="none" w:sz="0" w:space="0" w:color="auto"/>
      </w:divBdr>
    </w:div>
    <w:div w:id="562066746">
      <w:bodyDiv w:val="1"/>
      <w:marLeft w:val="0"/>
      <w:marRight w:val="0"/>
      <w:marTop w:val="0"/>
      <w:marBottom w:val="0"/>
      <w:divBdr>
        <w:top w:val="none" w:sz="0" w:space="0" w:color="auto"/>
        <w:left w:val="none" w:sz="0" w:space="0" w:color="auto"/>
        <w:bottom w:val="none" w:sz="0" w:space="0" w:color="auto"/>
        <w:right w:val="none" w:sz="0" w:space="0" w:color="auto"/>
      </w:divBdr>
    </w:div>
    <w:div w:id="581329609">
      <w:bodyDiv w:val="1"/>
      <w:marLeft w:val="0"/>
      <w:marRight w:val="0"/>
      <w:marTop w:val="0"/>
      <w:marBottom w:val="0"/>
      <w:divBdr>
        <w:top w:val="none" w:sz="0" w:space="0" w:color="auto"/>
        <w:left w:val="none" w:sz="0" w:space="0" w:color="auto"/>
        <w:bottom w:val="none" w:sz="0" w:space="0" w:color="auto"/>
        <w:right w:val="none" w:sz="0" w:space="0" w:color="auto"/>
      </w:divBdr>
    </w:div>
    <w:div w:id="659163186">
      <w:bodyDiv w:val="1"/>
      <w:marLeft w:val="0"/>
      <w:marRight w:val="0"/>
      <w:marTop w:val="0"/>
      <w:marBottom w:val="0"/>
      <w:divBdr>
        <w:top w:val="none" w:sz="0" w:space="0" w:color="auto"/>
        <w:left w:val="none" w:sz="0" w:space="0" w:color="auto"/>
        <w:bottom w:val="none" w:sz="0" w:space="0" w:color="auto"/>
        <w:right w:val="none" w:sz="0" w:space="0" w:color="auto"/>
      </w:divBdr>
    </w:div>
    <w:div w:id="731778993">
      <w:bodyDiv w:val="1"/>
      <w:marLeft w:val="0"/>
      <w:marRight w:val="0"/>
      <w:marTop w:val="0"/>
      <w:marBottom w:val="0"/>
      <w:divBdr>
        <w:top w:val="none" w:sz="0" w:space="0" w:color="auto"/>
        <w:left w:val="none" w:sz="0" w:space="0" w:color="auto"/>
        <w:bottom w:val="none" w:sz="0" w:space="0" w:color="auto"/>
        <w:right w:val="none" w:sz="0" w:space="0" w:color="auto"/>
      </w:divBdr>
    </w:div>
    <w:div w:id="818621141">
      <w:bodyDiv w:val="1"/>
      <w:marLeft w:val="0"/>
      <w:marRight w:val="0"/>
      <w:marTop w:val="0"/>
      <w:marBottom w:val="0"/>
      <w:divBdr>
        <w:top w:val="none" w:sz="0" w:space="0" w:color="auto"/>
        <w:left w:val="none" w:sz="0" w:space="0" w:color="auto"/>
        <w:bottom w:val="none" w:sz="0" w:space="0" w:color="auto"/>
        <w:right w:val="none" w:sz="0" w:space="0" w:color="auto"/>
      </w:divBdr>
    </w:div>
    <w:div w:id="818888007">
      <w:bodyDiv w:val="1"/>
      <w:marLeft w:val="0"/>
      <w:marRight w:val="0"/>
      <w:marTop w:val="0"/>
      <w:marBottom w:val="0"/>
      <w:divBdr>
        <w:top w:val="none" w:sz="0" w:space="0" w:color="auto"/>
        <w:left w:val="none" w:sz="0" w:space="0" w:color="auto"/>
        <w:bottom w:val="none" w:sz="0" w:space="0" w:color="auto"/>
        <w:right w:val="none" w:sz="0" w:space="0" w:color="auto"/>
      </w:divBdr>
    </w:div>
    <w:div w:id="836115359">
      <w:bodyDiv w:val="1"/>
      <w:marLeft w:val="0"/>
      <w:marRight w:val="0"/>
      <w:marTop w:val="0"/>
      <w:marBottom w:val="0"/>
      <w:divBdr>
        <w:top w:val="none" w:sz="0" w:space="0" w:color="auto"/>
        <w:left w:val="none" w:sz="0" w:space="0" w:color="auto"/>
        <w:bottom w:val="none" w:sz="0" w:space="0" w:color="auto"/>
        <w:right w:val="none" w:sz="0" w:space="0" w:color="auto"/>
      </w:divBdr>
    </w:div>
    <w:div w:id="911502163">
      <w:bodyDiv w:val="1"/>
      <w:marLeft w:val="0"/>
      <w:marRight w:val="0"/>
      <w:marTop w:val="0"/>
      <w:marBottom w:val="0"/>
      <w:divBdr>
        <w:top w:val="none" w:sz="0" w:space="0" w:color="auto"/>
        <w:left w:val="none" w:sz="0" w:space="0" w:color="auto"/>
        <w:bottom w:val="none" w:sz="0" w:space="0" w:color="auto"/>
        <w:right w:val="none" w:sz="0" w:space="0" w:color="auto"/>
      </w:divBdr>
    </w:div>
    <w:div w:id="972368984">
      <w:bodyDiv w:val="1"/>
      <w:marLeft w:val="0"/>
      <w:marRight w:val="0"/>
      <w:marTop w:val="0"/>
      <w:marBottom w:val="0"/>
      <w:divBdr>
        <w:top w:val="none" w:sz="0" w:space="0" w:color="auto"/>
        <w:left w:val="none" w:sz="0" w:space="0" w:color="auto"/>
        <w:bottom w:val="none" w:sz="0" w:space="0" w:color="auto"/>
        <w:right w:val="none" w:sz="0" w:space="0" w:color="auto"/>
      </w:divBdr>
    </w:div>
    <w:div w:id="1035928479">
      <w:bodyDiv w:val="1"/>
      <w:marLeft w:val="0"/>
      <w:marRight w:val="0"/>
      <w:marTop w:val="0"/>
      <w:marBottom w:val="0"/>
      <w:divBdr>
        <w:top w:val="none" w:sz="0" w:space="0" w:color="auto"/>
        <w:left w:val="none" w:sz="0" w:space="0" w:color="auto"/>
        <w:bottom w:val="none" w:sz="0" w:space="0" w:color="auto"/>
        <w:right w:val="none" w:sz="0" w:space="0" w:color="auto"/>
      </w:divBdr>
    </w:div>
    <w:div w:id="1043214667">
      <w:bodyDiv w:val="1"/>
      <w:marLeft w:val="0"/>
      <w:marRight w:val="0"/>
      <w:marTop w:val="0"/>
      <w:marBottom w:val="0"/>
      <w:divBdr>
        <w:top w:val="none" w:sz="0" w:space="0" w:color="auto"/>
        <w:left w:val="none" w:sz="0" w:space="0" w:color="auto"/>
        <w:bottom w:val="none" w:sz="0" w:space="0" w:color="auto"/>
        <w:right w:val="none" w:sz="0" w:space="0" w:color="auto"/>
      </w:divBdr>
    </w:div>
    <w:div w:id="1078477580">
      <w:bodyDiv w:val="1"/>
      <w:marLeft w:val="0"/>
      <w:marRight w:val="0"/>
      <w:marTop w:val="0"/>
      <w:marBottom w:val="0"/>
      <w:divBdr>
        <w:top w:val="none" w:sz="0" w:space="0" w:color="auto"/>
        <w:left w:val="none" w:sz="0" w:space="0" w:color="auto"/>
        <w:bottom w:val="none" w:sz="0" w:space="0" w:color="auto"/>
        <w:right w:val="none" w:sz="0" w:space="0" w:color="auto"/>
      </w:divBdr>
    </w:div>
    <w:div w:id="1186676452">
      <w:bodyDiv w:val="1"/>
      <w:marLeft w:val="0"/>
      <w:marRight w:val="0"/>
      <w:marTop w:val="0"/>
      <w:marBottom w:val="0"/>
      <w:divBdr>
        <w:top w:val="none" w:sz="0" w:space="0" w:color="auto"/>
        <w:left w:val="none" w:sz="0" w:space="0" w:color="auto"/>
        <w:bottom w:val="none" w:sz="0" w:space="0" w:color="auto"/>
        <w:right w:val="none" w:sz="0" w:space="0" w:color="auto"/>
      </w:divBdr>
    </w:div>
    <w:div w:id="1205829137">
      <w:bodyDiv w:val="1"/>
      <w:marLeft w:val="0"/>
      <w:marRight w:val="0"/>
      <w:marTop w:val="0"/>
      <w:marBottom w:val="0"/>
      <w:divBdr>
        <w:top w:val="none" w:sz="0" w:space="0" w:color="auto"/>
        <w:left w:val="none" w:sz="0" w:space="0" w:color="auto"/>
        <w:bottom w:val="none" w:sz="0" w:space="0" w:color="auto"/>
        <w:right w:val="none" w:sz="0" w:space="0" w:color="auto"/>
      </w:divBdr>
    </w:div>
    <w:div w:id="1244996694">
      <w:bodyDiv w:val="1"/>
      <w:marLeft w:val="0"/>
      <w:marRight w:val="0"/>
      <w:marTop w:val="0"/>
      <w:marBottom w:val="0"/>
      <w:divBdr>
        <w:top w:val="none" w:sz="0" w:space="0" w:color="auto"/>
        <w:left w:val="none" w:sz="0" w:space="0" w:color="auto"/>
        <w:bottom w:val="none" w:sz="0" w:space="0" w:color="auto"/>
        <w:right w:val="none" w:sz="0" w:space="0" w:color="auto"/>
      </w:divBdr>
    </w:div>
    <w:div w:id="1311864114">
      <w:bodyDiv w:val="1"/>
      <w:marLeft w:val="0"/>
      <w:marRight w:val="0"/>
      <w:marTop w:val="0"/>
      <w:marBottom w:val="0"/>
      <w:divBdr>
        <w:top w:val="none" w:sz="0" w:space="0" w:color="auto"/>
        <w:left w:val="none" w:sz="0" w:space="0" w:color="auto"/>
        <w:bottom w:val="none" w:sz="0" w:space="0" w:color="auto"/>
        <w:right w:val="none" w:sz="0" w:space="0" w:color="auto"/>
      </w:divBdr>
    </w:div>
    <w:div w:id="1326593078">
      <w:bodyDiv w:val="1"/>
      <w:marLeft w:val="0"/>
      <w:marRight w:val="0"/>
      <w:marTop w:val="0"/>
      <w:marBottom w:val="0"/>
      <w:divBdr>
        <w:top w:val="none" w:sz="0" w:space="0" w:color="auto"/>
        <w:left w:val="none" w:sz="0" w:space="0" w:color="auto"/>
        <w:bottom w:val="none" w:sz="0" w:space="0" w:color="auto"/>
        <w:right w:val="none" w:sz="0" w:space="0" w:color="auto"/>
      </w:divBdr>
    </w:div>
    <w:div w:id="1358576207">
      <w:bodyDiv w:val="1"/>
      <w:marLeft w:val="0"/>
      <w:marRight w:val="0"/>
      <w:marTop w:val="0"/>
      <w:marBottom w:val="0"/>
      <w:divBdr>
        <w:top w:val="none" w:sz="0" w:space="0" w:color="auto"/>
        <w:left w:val="none" w:sz="0" w:space="0" w:color="auto"/>
        <w:bottom w:val="none" w:sz="0" w:space="0" w:color="auto"/>
        <w:right w:val="none" w:sz="0" w:space="0" w:color="auto"/>
      </w:divBdr>
    </w:div>
    <w:div w:id="1359741234">
      <w:bodyDiv w:val="1"/>
      <w:marLeft w:val="0"/>
      <w:marRight w:val="0"/>
      <w:marTop w:val="0"/>
      <w:marBottom w:val="0"/>
      <w:divBdr>
        <w:top w:val="none" w:sz="0" w:space="0" w:color="auto"/>
        <w:left w:val="none" w:sz="0" w:space="0" w:color="auto"/>
        <w:bottom w:val="none" w:sz="0" w:space="0" w:color="auto"/>
        <w:right w:val="none" w:sz="0" w:space="0" w:color="auto"/>
      </w:divBdr>
    </w:div>
    <w:div w:id="1393188788">
      <w:bodyDiv w:val="1"/>
      <w:marLeft w:val="0"/>
      <w:marRight w:val="0"/>
      <w:marTop w:val="0"/>
      <w:marBottom w:val="0"/>
      <w:divBdr>
        <w:top w:val="none" w:sz="0" w:space="0" w:color="auto"/>
        <w:left w:val="none" w:sz="0" w:space="0" w:color="auto"/>
        <w:bottom w:val="none" w:sz="0" w:space="0" w:color="auto"/>
        <w:right w:val="none" w:sz="0" w:space="0" w:color="auto"/>
      </w:divBdr>
    </w:div>
    <w:div w:id="1435133781">
      <w:bodyDiv w:val="1"/>
      <w:marLeft w:val="0"/>
      <w:marRight w:val="0"/>
      <w:marTop w:val="0"/>
      <w:marBottom w:val="0"/>
      <w:divBdr>
        <w:top w:val="none" w:sz="0" w:space="0" w:color="auto"/>
        <w:left w:val="none" w:sz="0" w:space="0" w:color="auto"/>
        <w:bottom w:val="none" w:sz="0" w:space="0" w:color="auto"/>
        <w:right w:val="none" w:sz="0" w:space="0" w:color="auto"/>
      </w:divBdr>
      <w:divsChild>
        <w:div w:id="1238858338">
          <w:marLeft w:val="0"/>
          <w:marRight w:val="0"/>
          <w:marTop w:val="0"/>
          <w:marBottom w:val="0"/>
          <w:divBdr>
            <w:top w:val="none" w:sz="0" w:space="0" w:color="auto"/>
            <w:left w:val="none" w:sz="0" w:space="0" w:color="auto"/>
            <w:bottom w:val="none" w:sz="0" w:space="0" w:color="auto"/>
            <w:right w:val="none" w:sz="0" w:space="0" w:color="auto"/>
          </w:divBdr>
          <w:divsChild>
            <w:div w:id="1043869401">
              <w:marLeft w:val="0"/>
              <w:marRight w:val="0"/>
              <w:marTop w:val="0"/>
              <w:marBottom w:val="0"/>
              <w:divBdr>
                <w:top w:val="none" w:sz="0" w:space="0" w:color="auto"/>
                <w:left w:val="none" w:sz="0" w:space="0" w:color="auto"/>
                <w:bottom w:val="none" w:sz="0" w:space="0" w:color="auto"/>
                <w:right w:val="none" w:sz="0" w:space="0" w:color="auto"/>
              </w:divBdr>
              <w:divsChild>
                <w:div w:id="8911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6168">
      <w:bodyDiv w:val="1"/>
      <w:marLeft w:val="0"/>
      <w:marRight w:val="0"/>
      <w:marTop w:val="0"/>
      <w:marBottom w:val="0"/>
      <w:divBdr>
        <w:top w:val="none" w:sz="0" w:space="0" w:color="auto"/>
        <w:left w:val="none" w:sz="0" w:space="0" w:color="auto"/>
        <w:bottom w:val="none" w:sz="0" w:space="0" w:color="auto"/>
        <w:right w:val="none" w:sz="0" w:space="0" w:color="auto"/>
      </w:divBdr>
    </w:div>
    <w:div w:id="1599751674">
      <w:bodyDiv w:val="1"/>
      <w:marLeft w:val="0"/>
      <w:marRight w:val="0"/>
      <w:marTop w:val="0"/>
      <w:marBottom w:val="0"/>
      <w:divBdr>
        <w:top w:val="none" w:sz="0" w:space="0" w:color="auto"/>
        <w:left w:val="none" w:sz="0" w:space="0" w:color="auto"/>
        <w:bottom w:val="none" w:sz="0" w:space="0" w:color="auto"/>
        <w:right w:val="none" w:sz="0" w:space="0" w:color="auto"/>
      </w:divBdr>
    </w:div>
    <w:div w:id="1613512316">
      <w:bodyDiv w:val="1"/>
      <w:marLeft w:val="0"/>
      <w:marRight w:val="0"/>
      <w:marTop w:val="0"/>
      <w:marBottom w:val="0"/>
      <w:divBdr>
        <w:top w:val="none" w:sz="0" w:space="0" w:color="auto"/>
        <w:left w:val="none" w:sz="0" w:space="0" w:color="auto"/>
        <w:bottom w:val="none" w:sz="0" w:space="0" w:color="auto"/>
        <w:right w:val="none" w:sz="0" w:space="0" w:color="auto"/>
      </w:divBdr>
    </w:div>
    <w:div w:id="1642343400">
      <w:bodyDiv w:val="1"/>
      <w:marLeft w:val="0"/>
      <w:marRight w:val="0"/>
      <w:marTop w:val="0"/>
      <w:marBottom w:val="0"/>
      <w:divBdr>
        <w:top w:val="none" w:sz="0" w:space="0" w:color="auto"/>
        <w:left w:val="none" w:sz="0" w:space="0" w:color="auto"/>
        <w:bottom w:val="none" w:sz="0" w:space="0" w:color="auto"/>
        <w:right w:val="none" w:sz="0" w:space="0" w:color="auto"/>
      </w:divBdr>
    </w:div>
    <w:div w:id="1657148432">
      <w:bodyDiv w:val="1"/>
      <w:marLeft w:val="0"/>
      <w:marRight w:val="0"/>
      <w:marTop w:val="0"/>
      <w:marBottom w:val="0"/>
      <w:divBdr>
        <w:top w:val="none" w:sz="0" w:space="0" w:color="auto"/>
        <w:left w:val="none" w:sz="0" w:space="0" w:color="auto"/>
        <w:bottom w:val="none" w:sz="0" w:space="0" w:color="auto"/>
        <w:right w:val="none" w:sz="0" w:space="0" w:color="auto"/>
      </w:divBdr>
    </w:div>
    <w:div w:id="1770081477">
      <w:bodyDiv w:val="1"/>
      <w:marLeft w:val="0"/>
      <w:marRight w:val="0"/>
      <w:marTop w:val="0"/>
      <w:marBottom w:val="0"/>
      <w:divBdr>
        <w:top w:val="none" w:sz="0" w:space="0" w:color="auto"/>
        <w:left w:val="none" w:sz="0" w:space="0" w:color="auto"/>
        <w:bottom w:val="none" w:sz="0" w:space="0" w:color="auto"/>
        <w:right w:val="none" w:sz="0" w:space="0" w:color="auto"/>
      </w:divBdr>
    </w:div>
    <w:div w:id="1787239339">
      <w:bodyDiv w:val="1"/>
      <w:marLeft w:val="0"/>
      <w:marRight w:val="0"/>
      <w:marTop w:val="0"/>
      <w:marBottom w:val="0"/>
      <w:divBdr>
        <w:top w:val="none" w:sz="0" w:space="0" w:color="auto"/>
        <w:left w:val="none" w:sz="0" w:space="0" w:color="auto"/>
        <w:bottom w:val="none" w:sz="0" w:space="0" w:color="auto"/>
        <w:right w:val="none" w:sz="0" w:space="0" w:color="auto"/>
      </w:divBdr>
    </w:div>
    <w:div w:id="1841266533">
      <w:bodyDiv w:val="1"/>
      <w:marLeft w:val="0"/>
      <w:marRight w:val="0"/>
      <w:marTop w:val="0"/>
      <w:marBottom w:val="0"/>
      <w:divBdr>
        <w:top w:val="none" w:sz="0" w:space="0" w:color="auto"/>
        <w:left w:val="none" w:sz="0" w:space="0" w:color="auto"/>
        <w:bottom w:val="none" w:sz="0" w:space="0" w:color="auto"/>
        <w:right w:val="none" w:sz="0" w:space="0" w:color="auto"/>
      </w:divBdr>
    </w:div>
    <w:div w:id="1872062562">
      <w:bodyDiv w:val="1"/>
      <w:marLeft w:val="0"/>
      <w:marRight w:val="0"/>
      <w:marTop w:val="0"/>
      <w:marBottom w:val="0"/>
      <w:divBdr>
        <w:top w:val="none" w:sz="0" w:space="0" w:color="auto"/>
        <w:left w:val="none" w:sz="0" w:space="0" w:color="auto"/>
        <w:bottom w:val="none" w:sz="0" w:space="0" w:color="auto"/>
        <w:right w:val="none" w:sz="0" w:space="0" w:color="auto"/>
      </w:divBdr>
    </w:div>
    <w:div w:id="1945190908">
      <w:bodyDiv w:val="1"/>
      <w:marLeft w:val="0"/>
      <w:marRight w:val="0"/>
      <w:marTop w:val="0"/>
      <w:marBottom w:val="0"/>
      <w:divBdr>
        <w:top w:val="none" w:sz="0" w:space="0" w:color="auto"/>
        <w:left w:val="none" w:sz="0" w:space="0" w:color="auto"/>
        <w:bottom w:val="none" w:sz="0" w:space="0" w:color="auto"/>
        <w:right w:val="none" w:sz="0" w:space="0" w:color="auto"/>
      </w:divBdr>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76124273">
      <w:bodyDiv w:val="1"/>
      <w:marLeft w:val="0"/>
      <w:marRight w:val="0"/>
      <w:marTop w:val="0"/>
      <w:marBottom w:val="0"/>
      <w:divBdr>
        <w:top w:val="none" w:sz="0" w:space="0" w:color="auto"/>
        <w:left w:val="none" w:sz="0" w:space="0" w:color="auto"/>
        <w:bottom w:val="none" w:sz="0" w:space="0" w:color="auto"/>
        <w:right w:val="none" w:sz="0" w:space="0" w:color="auto"/>
      </w:divBdr>
    </w:div>
    <w:div w:id="2104571233">
      <w:bodyDiv w:val="1"/>
      <w:marLeft w:val="0"/>
      <w:marRight w:val="0"/>
      <w:marTop w:val="0"/>
      <w:marBottom w:val="0"/>
      <w:divBdr>
        <w:top w:val="none" w:sz="0" w:space="0" w:color="auto"/>
        <w:left w:val="none" w:sz="0" w:space="0" w:color="auto"/>
        <w:bottom w:val="none" w:sz="0" w:space="0" w:color="auto"/>
        <w:right w:val="none" w:sz="0" w:space="0" w:color="auto"/>
      </w:divBdr>
    </w:div>
    <w:div w:id="21286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tagnyilvantarto.mvgyosz.hu&amp;sa=D&amp;sntz=1&amp;usg=AFQjCNFisre1U2I7U27iPZrhFU23PUcG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q=1024++Budapest,+Margit+krt.+31-33&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1024++Budapest,+Margit+krt.+31-33&amp;entry=gmail&amp;sourc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lesautopilot.hu/tudasbazis/gdpr" TargetMode="External"/><Relationship Id="rId4" Type="http://schemas.openxmlformats.org/officeDocument/2006/relationships/settings" Target="settings.xml"/><Relationship Id="rId9" Type="http://schemas.openxmlformats.org/officeDocument/2006/relationships/hyperlink" Target="http://www.tagnyilvantarto.mvgyosz.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0593-4C98-4D2F-81C4-32C0BF3B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22</Pages>
  <Words>3998</Words>
  <Characters>27594</Characters>
  <Application>Microsoft Office Word</Application>
  <DocSecurity>0</DocSecurity>
  <Lines>229</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 Sándor</dc:creator>
  <cp:lastModifiedBy>Mvgyosz Elnökség</cp:lastModifiedBy>
  <cp:revision>101</cp:revision>
  <dcterms:created xsi:type="dcterms:W3CDTF">2018-08-29T06:08:00Z</dcterms:created>
  <dcterms:modified xsi:type="dcterms:W3CDTF">2018-10-16T11:26:00Z</dcterms:modified>
</cp:coreProperties>
</file>